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51C0D09"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D43736">
        <w:rPr>
          <w:rFonts w:cs="Arial"/>
          <w:b/>
          <w:sz w:val="24"/>
          <w:szCs w:val="24"/>
        </w:rPr>
        <w:t>10</w:t>
      </w:r>
      <w:r w:rsidR="002240FE">
        <w:rPr>
          <w:rFonts w:cs="Arial"/>
          <w:b/>
          <w:sz w:val="24"/>
          <w:szCs w:val="24"/>
        </w:rPr>
        <w:t>7</w:t>
      </w:r>
      <w:r w:rsidR="003F4409">
        <w:rPr>
          <w:rFonts w:cs="Arial"/>
          <w:b/>
          <w:sz w:val="24"/>
          <w:szCs w:val="24"/>
        </w:rPr>
        <w:t>bis</w:t>
      </w:r>
      <w:r w:rsidR="00FA260E" w:rsidRPr="007D3E81">
        <w:rPr>
          <w:rFonts w:cs="Arial"/>
          <w:b/>
          <w:sz w:val="24"/>
          <w:szCs w:val="24"/>
        </w:rPr>
        <w:tab/>
      </w:r>
      <w:r w:rsidR="001C2714" w:rsidRPr="001C2714">
        <w:rPr>
          <w:rFonts w:eastAsia="宋体" w:cs="Arial"/>
          <w:b/>
          <w:sz w:val="24"/>
          <w:szCs w:val="24"/>
          <w:lang w:eastAsia="zh-CN"/>
        </w:rPr>
        <w:t>R2-190</w:t>
      </w:r>
      <w:r w:rsidR="00E1148C">
        <w:rPr>
          <w:rFonts w:eastAsia="宋体" w:cs="Arial"/>
          <w:b/>
          <w:sz w:val="24"/>
          <w:szCs w:val="24"/>
          <w:lang w:eastAsia="zh-CN"/>
        </w:rPr>
        <w:t>3037</w:t>
      </w:r>
    </w:p>
    <w:p w14:paraId="57FB1393" w14:textId="4715C40B" w:rsidR="00FA260E" w:rsidRPr="00483CF3" w:rsidRDefault="002240FE"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Pr>
          <w:rFonts w:cs="Arial"/>
          <w:b/>
          <w:noProof/>
          <w:sz w:val="24"/>
          <w:szCs w:val="24"/>
        </w:rPr>
        <w:t>CZ</w:t>
      </w:r>
      <w:r w:rsidRPr="00FC24A4">
        <w:rPr>
          <w:rFonts w:cs="Arial"/>
          <w:b/>
          <w:noProof/>
          <w:sz w:val="24"/>
          <w:szCs w:val="24"/>
        </w:rPr>
        <w:t xml:space="preserve">, </w:t>
      </w:r>
      <w:r>
        <w:rPr>
          <w:rFonts w:cs="Arial"/>
          <w:b/>
          <w:noProof/>
          <w:sz w:val="24"/>
          <w:szCs w:val="24"/>
        </w:rPr>
        <w:t>26-30 August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D08FFC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3C4F42" w:rsidRPr="003C4F42">
        <w:rPr>
          <w:rFonts w:ascii="Arial" w:hAnsi="Arial" w:cs="Arial"/>
          <w:sz w:val="24"/>
          <w:szCs w:val="24"/>
          <w:lang w:val="en-US"/>
        </w:rPr>
        <w:t>6.8.2.1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49DBB1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E33071">
        <w:rPr>
          <w:rFonts w:ascii="Arial" w:hAnsi="Arial" w:cs="Arial"/>
          <w:kern w:val="2"/>
          <w:sz w:val="24"/>
          <w:szCs w:val="24"/>
          <w:lang w:val="en-US" w:eastAsia="zh-CN"/>
        </w:rPr>
        <w:t>d</w:t>
      </w:r>
      <w:r w:rsidR="009A3639">
        <w:rPr>
          <w:rFonts w:ascii="Arial" w:hAnsi="Arial" w:cs="Arial"/>
          <w:kern w:val="2"/>
          <w:sz w:val="24"/>
          <w:szCs w:val="24"/>
          <w:lang w:val="en-US" w:eastAsia="zh-CN"/>
        </w:rPr>
        <w:t>ownlink-</w:t>
      </w:r>
      <w:r w:rsidR="007A5B44">
        <w:rPr>
          <w:rFonts w:ascii="Arial" w:hAnsi="Arial" w:cs="Arial"/>
          <w:kern w:val="2"/>
          <w:sz w:val="24"/>
          <w:szCs w:val="24"/>
          <w:lang w:val="en-US" w:eastAsia="zh-CN"/>
        </w:rPr>
        <w:t>only positioning method</w:t>
      </w:r>
      <w:r w:rsidR="00BA017E">
        <w:rPr>
          <w:rFonts w:ascii="Arial" w:hAnsi="Arial" w:cs="Arial"/>
          <w:kern w:val="2"/>
          <w:sz w:val="24"/>
          <w:szCs w:val="24"/>
          <w:lang w:val="en-US" w:eastAsia="zh-CN"/>
        </w:rPr>
        <w:t xml:space="preserve"> in NR</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A391940" w14:textId="1157CB55" w:rsidR="007F03B3" w:rsidRDefault="007F03B3" w:rsidP="00227115">
      <w:pPr>
        <w:rPr>
          <w:bCs/>
          <w:lang w:eastAsia="zh-CN"/>
        </w:rPr>
      </w:pPr>
      <w:r>
        <w:rPr>
          <w:rFonts w:hint="eastAsia"/>
          <w:bCs/>
          <w:lang w:eastAsia="zh-CN"/>
        </w:rPr>
        <w:t xml:space="preserve">According to the WID of NR positioning </w:t>
      </w:r>
      <w:r>
        <w:rPr>
          <w:bCs/>
          <w:lang w:eastAsia="zh-CN"/>
        </w:rPr>
        <w:t xml:space="preserve">in </w:t>
      </w:r>
      <w:r w:rsidRPr="00C82356">
        <w:rPr>
          <w:bCs/>
          <w:lang w:eastAsia="zh-CN"/>
        </w:rPr>
        <w:t>[</w:t>
      </w:r>
      <w:r w:rsidR="00C82356">
        <w:rPr>
          <w:bCs/>
          <w:lang w:eastAsia="zh-CN"/>
        </w:rPr>
        <w:t>1</w:t>
      </w:r>
      <w:r>
        <w:rPr>
          <w:bCs/>
          <w:lang w:eastAsia="zh-CN"/>
        </w:rPr>
        <w:t xml:space="preserve">], NR positioning techniques DL-TDOA, DL-AoD, UL-TDOA, UL-AoA, multi-cell RTT and E-CID. In this contribution, we provide our consideration on </w:t>
      </w:r>
      <w:r w:rsidR="00E33071">
        <w:rPr>
          <w:bCs/>
          <w:lang w:eastAsia="zh-CN"/>
        </w:rPr>
        <w:t>downlink-</w:t>
      </w:r>
      <w:r w:rsidR="007A5B44">
        <w:rPr>
          <w:bCs/>
          <w:lang w:eastAsia="zh-CN"/>
        </w:rPr>
        <w:t>only positioning method</w:t>
      </w:r>
      <w:r>
        <w:rPr>
          <w:bCs/>
          <w:lang w:eastAsia="zh-CN"/>
        </w:rPr>
        <w:t xml:space="preserve"> in NR</w:t>
      </w:r>
      <w:r w:rsidR="008C23B9">
        <w:rPr>
          <w:bCs/>
          <w:lang w:eastAsia="zh-CN"/>
        </w:rPr>
        <w:t>, which including DL-TDOA and DL-AOD</w:t>
      </w:r>
      <w:r>
        <w:rPr>
          <w:bCs/>
          <w:lang w:eastAsia="zh-CN"/>
        </w:rPr>
        <w:t>.</w:t>
      </w:r>
    </w:p>
    <w:p w14:paraId="4915A11C" w14:textId="77777777" w:rsidR="00227115" w:rsidRDefault="008C0D0D" w:rsidP="008C0D0D">
      <w:pPr>
        <w:pStyle w:val="1"/>
        <w:rPr>
          <w:lang w:eastAsia="zh-CN"/>
        </w:rPr>
      </w:pPr>
      <w:r>
        <w:rPr>
          <w:lang w:eastAsia="zh-CN"/>
        </w:rPr>
        <w:t>Discussion</w:t>
      </w:r>
    </w:p>
    <w:p w14:paraId="4EE4830B" w14:textId="40628BA5" w:rsidR="00292887" w:rsidRPr="00292887" w:rsidRDefault="00292887" w:rsidP="00292887">
      <w:pPr>
        <w:pStyle w:val="2"/>
        <w:numPr>
          <w:ilvl w:val="1"/>
          <w:numId w:val="35"/>
        </w:numPr>
        <w:rPr>
          <w:lang w:eastAsia="zh-CN"/>
        </w:rPr>
      </w:pPr>
      <w:r>
        <w:rPr>
          <w:rFonts w:hint="eastAsia"/>
          <w:lang w:eastAsia="zh-CN"/>
        </w:rPr>
        <w:t>DL-</w:t>
      </w:r>
      <w:r>
        <w:rPr>
          <w:lang w:eastAsia="zh-CN"/>
        </w:rPr>
        <w:t>TDOA</w:t>
      </w:r>
      <w:r w:rsidR="00B45D26">
        <w:rPr>
          <w:lang w:eastAsia="zh-CN"/>
        </w:rPr>
        <w:t xml:space="preserve"> positioning procedure</w:t>
      </w:r>
    </w:p>
    <w:p w14:paraId="31A9ABC2" w14:textId="70202563" w:rsidR="009A75E7" w:rsidRDefault="008C23B9" w:rsidP="006231B3">
      <w:pPr>
        <w:rPr>
          <w:lang w:eastAsia="zh-CN"/>
        </w:rPr>
      </w:pPr>
      <w:r>
        <w:rPr>
          <w:rFonts w:hint="eastAsia"/>
          <w:lang w:eastAsia="zh-CN"/>
        </w:rPr>
        <w:t>In the DL-TDOA positioning technique, the UE position is estimated based on multiple RSTD values between neighbouring cells and reference cell, along with knowled</w:t>
      </w:r>
      <w:r>
        <w:rPr>
          <w:lang w:eastAsia="zh-CN"/>
        </w:rPr>
        <w:t>ge of the geographical coordinates of the measured TPs.</w:t>
      </w:r>
      <w:r w:rsidR="00861049">
        <w:rPr>
          <w:lang w:eastAsia="zh-CN"/>
        </w:rPr>
        <w:t xml:space="preserve"> Both in NR and in LTE, DL PRS is used </w:t>
      </w:r>
      <w:r w:rsidR="00825648">
        <w:rPr>
          <w:lang w:eastAsia="zh-CN"/>
        </w:rPr>
        <w:t>for the</w:t>
      </w:r>
      <w:r w:rsidR="00861049">
        <w:rPr>
          <w:lang w:eastAsia="zh-CN"/>
        </w:rPr>
        <w:t xml:space="preserve"> RSTD measurement. Therefore, the DL-TDOA positioning procedure is similar to LTE and should include the following procedure.</w:t>
      </w:r>
    </w:p>
    <w:p w14:paraId="129093A1" w14:textId="72E07CC9" w:rsidR="00861049" w:rsidRPr="00861049" w:rsidRDefault="00861049" w:rsidP="006231B3">
      <w:pPr>
        <w:pStyle w:val="a7"/>
        <w:numPr>
          <w:ilvl w:val="0"/>
          <w:numId w:val="31"/>
        </w:numPr>
        <w:ind w:firstLineChars="0"/>
        <w:rPr>
          <w:i/>
          <w:lang w:eastAsia="zh-CN"/>
        </w:rPr>
      </w:pPr>
      <w:r>
        <w:rPr>
          <w:i/>
          <w:lang w:eastAsia="zh-CN"/>
        </w:rPr>
        <w:t xml:space="preserve">Assistance Data Delivery procedure between LMF and gNB. </w:t>
      </w:r>
      <w:r w:rsidRPr="008C23B9">
        <w:rPr>
          <w:lang w:eastAsia="zh-CN"/>
        </w:rPr>
        <w:t>The purpose of t</w:t>
      </w:r>
      <w:r>
        <w:rPr>
          <w:lang w:eastAsia="zh-CN"/>
        </w:rPr>
        <w:t>his procedure is to enable the gNB</w:t>
      </w:r>
      <w:r w:rsidRPr="008C23B9">
        <w:rPr>
          <w:lang w:eastAsia="zh-CN"/>
        </w:rPr>
        <w:t xml:space="preserve"> to provide assistance data to the </w:t>
      </w:r>
      <w:r>
        <w:rPr>
          <w:lang w:eastAsia="zh-CN"/>
        </w:rPr>
        <w:t>LMF</w:t>
      </w:r>
      <w:r w:rsidRPr="008C23B9">
        <w:rPr>
          <w:lang w:eastAsia="zh-CN"/>
        </w:rPr>
        <w:t xml:space="preserve">, for subsequent delivery to the UE using </w:t>
      </w:r>
      <w:r w:rsidRPr="009A75E7">
        <w:rPr>
          <w:i/>
          <w:lang w:eastAsia="zh-CN"/>
        </w:rPr>
        <w:t>Assistance data transfer procedure</w:t>
      </w:r>
      <w:r>
        <w:rPr>
          <w:i/>
          <w:lang w:eastAsia="zh-CN"/>
        </w:rPr>
        <w:t>.</w:t>
      </w:r>
    </w:p>
    <w:p w14:paraId="6D454B29" w14:textId="725F8903" w:rsidR="009A75E7" w:rsidRPr="009A75E7" w:rsidRDefault="009A75E7" w:rsidP="009A75E7">
      <w:pPr>
        <w:pStyle w:val="a7"/>
        <w:numPr>
          <w:ilvl w:val="0"/>
          <w:numId w:val="31"/>
        </w:numPr>
        <w:ind w:firstLineChars="0"/>
        <w:rPr>
          <w:b/>
          <w:lang w:eastAsia="zh-CN"/>
        </w:rPr>
      </w:pPr>
      <w:r w:rsidRPr="009A75E7">
        <w:rPr>
          <w:i/>
          <w:lang w:eastAsia="zh-CN"/>
        </w:rPr>
        <w:t>A</w:t>
      </w:r>
      <w:r w:rsidR="00CE4030" w:rsidRPr="009A75E7">
        <w:rPr>
          <w:i/>
          <w:lang w:eastAsia="zh-CN"/>
        </w:rPr>
        <w:t>ssistance data transf</w:t>
      </w:r>
      <w:r w:rsidRPr="009A75E7">
        <w:rPr>
          <w:i/>
          <w:lang w:eastAsia="zh-CN"/>
        </w:rPr>
        <w:t xml:space="preserve">er procedure between </w:t>
      </w:r>
      <w:r w:rsidR="00861049">
        <w:rPr>
          <w:i/>
          <w:lang w:eastAsia="zh-CN"/>
        </w:rPr>
        <w:t>LMF</w:t>
      </w:r>
      <w:r w:rsidRPr="009A75E7">
        <w:rPr>
          <w:i/>
          <w:lang w:eastAsia="zh-CN"/>
        </w:rPr>
        <w:t xml:space="preserve"> and UE.</w:t>
      </w:r>
      <w:r>
        <w:rPr>
          <w:b/>
          <w:lang w:eastAsia="zh-CN"/>
        </w:rPr>
        <w:t xml:space="preserve"> </w:t>
      </w:r>
      <w:r w:rsidRPr="009A75E7">
        <w:rPr>
          <w:lang w:eastAsia="zh-CN"/>
        </w:rPr>
        <w:t xml:space="preserve">The purpose of this procedure is to enable the </w:t>
      </w:r>
      <w:r w:rsidR="00861049">
        <w:rPr>
          <w:lang w:eastAsia="zh-CN"/>
        </w:rPr>
        <w:t>LMF</w:t>
      </w:r>
      <w:r w:rsidRPr="009A75E7">
        <w:rPr>
          <w:lang w:eastAsia="zh-CN"/>
        </w:rPr>
        <w:t xml:space="preserve"> to provide assistance data to the UE (e.g., as part of a positioning procedure) and the UE to request assistance data from the LMF (e.g., as part of a positioning procedure).</w:t>
      </w:r>
    </w:p>
    <w:p w14:paraId="2D6471A2" w14:textId="474ECE43" w:rsidR="009A75E7" w:rsidRPr="009A75E7" w:rsidRDefault="002C0133" w:rsidP="009A75E7">
      <w:pPr>
        <w:pStyle w:val="a7"/>
        <w:numPr>
          <w:ilvl w:val="0"/>
          <w:numId w:val="31"/>
        </w:numPr>
        <w:ind w:firstLineChars="0"/>
        <w:rPr>
          <w:b/>
          <w:lang w:eastAsia="zh-CN"/>
        </w:rPr>
      </w:pPr>
      <w:r>
        <w:rPr>
          <w:i/>
          <w:lang w:eastAsia="zh-CN"/>
        </w:rPr>
        <w:t>Capability transfer</w:t>
      </w:r>
      <w:r w:rsidR="008C23B9">
        <w:rPr>
          <w:i/>
          <w:lang w:eastAsia="zh-CN"/>
        </w:rPr>
        <w:t xml:space="preserve"> procedure</w:t>
      </w:r>
      <w:r w:rsidR="009A75E7" w:rsidRPr="009A75E7">
        <w:rPr>
          <w:i/>
          <w:lang w:eastAsia="zh-CN"/>
        </w:rPr>
        <w:t>.</w:t>
      </w:r>
      <w:r w:rsidR="009A75E7">
        <w:rPr>
          <w:b/>
          <w:lang w:eastAsia="zh-CN"/>
        </w:rPr>
        <w:t xml:space="preserve"> </w:t>
      </w:r>
      <w:r w:rsidR="009A75E7" w:rsidRPr="009A75E7">
        <w:rPr>
          <w:lang w:eastAsia="zh-CN"/>
        </w:rPr>
        <w:t xml:space="preserve">The purpose of this procedure is to </w:t>
      </w:r>
      <w:r w:rsidR="0014668B">
        <w:rPr>
          <w:lang w:eastAsia="zh-CN"/>
        </w:rPr>
        <w:t xml:space="preserve">let the LMF obtain the capability information from the UE to the LMF. </w:t>
      </w:r>
    </w:p>
    <w:p w14:paraId="0894836F" w14:textId="22B71580" w:rsidR="009A75E7" w:rsidRPr="00861049" w:rsidRDefault="009A75E7" w:rsidP="00742A7C">
      <w:pPr>
        <w:pStyle w:val="a7"/>
        <w:numPr>
          <w:ilvl w:val="0"/>
          <w:numId w:val="31"/>
        </w:numPr>
        <w:ind w:firstLineChars="0"/>
        <w:rPr>
          <w:i/>
          <w:lang w:eastAsia="zh-CN"/>
        </w:rPr>
      </w:pPr>
      <w:r w:rsidRPr="009A75E7">
        <w:rPr>
          <w:i/>
          <w:lang w:eastAsia="zh-CN"/>
        </w:rPr>
        <w:t>Location information transfer procedure.</w:t>
      </w:r>
      <w:r w:rsidR="00CE4030" w:rsidRPr="009A75E7">
        <w:rPr>
          <w:i/>
          <w:lang w:eastAsia="zh-CN"/>
        </w:rPr>
        <w:t xml:space="preserve"> </w:t>
      </w:r>
      <w:r w:rsidRPr="009A75E7">
        <w:rPr>
          <w:lang w:eastAsia="zh-CN"/>
        </w:rPr>
        <w:t>The purpose of this procedure is to enable the LMF to request position measurements from the UE, or to enable the UE to provide location measurements to the LMF for position calculation.</w:t>
      </w:r>
    </w:p>
    <w:p w14:paraId="76544D16" w14:textId="1C4738EF" w:rsidR="00E20F6D" w:rsidRDefault="00E20F6D" w:rsidP="00742A7C">
      <w:pPr>
        <w:rPr>
          <w:rFonts w:eastAsiaTheme="minorEastAsia"/>
          <w:b/>
          <w:lang w:val="en-US" w:eastAsia="zh-CN"/>
        </w:rPr>
      </w:pPr>
      <w:r>
        <w:rPr>
          <w:rFonts w:eastAsiaTheme="minorEastAsia"/>
          <w:b/>
          <w:lang w:val="en-US" w:eastAsia="zh-CN"/>
        </w:rPr>
        <w:t xml:space="preserve">Observation 1: OTDOA procedure in R15 </w:t>
      </w:r>
      <w:r w:rsidR="00A05AEB">
        <w:rPr>
          <w:rFonts w:eastAsiaTheme="minorEastAsia"/>
          <w:b/>
          <w:lang w:val="en-US" w:eastAsia="zh-CN"/>
        </w:rPr>
        <w:t xml:space="preserve">is </w:t>
      </w:r>
      <w:r>
        <w:rPr>
          <w:rFonts w:eastAsiaTheme="minorEastAsia"/>
          <w:b/>
          <w:lang w:val="en-US" w:eastAsia="zh-CN"/>
        </w:rPr>
        <w:t>still</w:t>
      </w:r>
      <w:r w:rsidR="00A05AEB">
        <w:rPr>
          <w:rFonts w:eastAsiaTheme="minorEastAsia"/>
          <w:b/>
          <w:lang w:val="en-US" w:eastAsia="zh-CN"/>
        </w:rPr>
        <w:t xml:space="preserve"> applicable</w:t>
      </w:r>
      <w:r>
        <w:rPr>
          <w:rFonts w:eastAsiaTheme="minorEastAsia"/>
          <w:b/>
          <w:lang w:val="en-US" w:eastAsia="zh-CN"/>
        </w:rPr>
        <w:t xml:space="preserve"> for DL-TDOA based positioning technique in NR</w:t>
      </w:r>
      <w:r w:rsidR="001D5FC5">
        <w:rPr>
          <w:rFonts w:eastAsiaTheme="minorEastAsia"/>
          <w:b/>
          <w:lang w:val="en-US" w:eastAsia="zh-CN"/>
        </w:rPr>
        <w:t>.</w:t>
      </w:r>
    </w:p>
    <w:p w14:paraId="023AD651" w14:textId="1F9422AB" w:rsidR="00292887" w:rsidRDefault="00292887" w:rsidP="00292887">
      <w:pPr>
        <w:pStyle w:val="2"/>
        <w:rPr>
          <w:lang w:val="en-US" w:eastAsia="zh-CN"/>
        </w:rPr>
      </w:pPr>
      <w:r>
        <w:rPr>
          <w:rFonts w:hint="eastAsia"/>
          <w:lang w:val="en-US" w:eastAsia="zh-CN"/>
        </w:rPr>
        <w:t>DL-AoD</w:t>
      </w:r>
      <w:r w:rsidR="00B45D26">
        <w:rPr>
          <w:lang w:val="en-US" w:eastAsia="zh-CN"/>
        </w:rPr>
        <w:t xml:space="preserve"> positioning procedure</w:t>
      </w:r>
    </w:p>
    <w:p w14:paraId="03A7BD82" w14:textId="15F6F170" w:rsidR="00292887" w:rsidRDefault="008C23B9" w:rsidP="00292887">
      <w:pPr>
        <w:rPr>
          <w:rFonts w:eastAsiaTheme="minorEastAsia"/>
          <w:lang w:val="en-US" w:eastAsia="zh-CN"/>
        </w:rPr>
      </w:pPr>
      <w:r>
        <w:rPr>
          <w:rFonts w:eastAsiaTheme="minorEastAsia"/>
          <w:lang w:val="en-US" w:eastAsia="zh-CN"/>
        </w:rPr>
        <w:t>In the DL-AoD positioning technique</w:t>
      </w:r>
      <w:r w:rsidR="00292887">
        <w:rPr>
          <w:rFonts w:eastAsiaTheme="minorEastAsia"/>
          <w:lang w:val="en-US" w:eastAsia="zh-CN"/>
        </w:rPr>
        <w:t>, the UE position is estimated based on multiple angles of departure of DL PRS from gNBs to UE,</w:t>
      </w:r>
      <w:r w:rsidR="00292887" w:rsidRPr="00E2129E">
        <w:t xml:space="preserve"> </w:t>
      </w:r>
      <w:r w:rsidR="00292887" w:rsidRPr="00E2129E">
        <w:rPr>
          <w:rFonts w:eastAsiaTheme="minorEastAsia"/>
          <w:lang w:val="en-US" w:eastAsia="zh-CN"/>
        </w:rPr>
        <w:t>along with knowledge of the geographical</w:t>
      </w:r>
      <w:r w:rsidR="00292887">
        <w:rPr>
          <w:rFonts w:eastAsiaTheme="minorEastAsia"/>
          <w:lang w:val="en-US" w:eastAsia="zh-CN"/>
        </w:rPr>
        <w:t xml:space="preserve"> coordinates of the measured gNBs. Then, the gNB estimates the angle of departure by UE’s reporting RSRP values of its receiving DL PRS beams. To </w:t>
      </w:r>
      <w:r w:rsidR="00292887">
        <w:rPr>
          <w:rFonts w:eastAsiaTheme="minorEastAsia" w:hint="eastAsia"/>
          <w:lang w:val="en-US" w:eastAsia="zh-CN"/>
        </w:rPr>
        <w:t>achieve</w:t>
      </w:r>
      <w:r w:rsidR="00292887">
        <w:rPr>
          <w:rFonts w:eastAsiaTheme="minorEastAsia"/>
          <w:lang w:val="en-US" w:eastAsia="zh-CN"/>
        </w:rPr>
        <w:t xml:space="preserve"> DL-AoD positioning, the procedure in the following figure could be considered.</w:t>
      </w:r>
    </w:p>
    <w:p w14:paraId="551DD47B" w14:textId="77777777" w:rsidR="00292887" w:rsidRDefault="002449F7" w:rsidP="00292887">
      <w:pPr>
        <w:jc w:val="center"/>
      </w:pPr>
      <w:r>
        <w:object w:dxaOrig="9120" w:dyaOrig="7785" w14:anchorId="19FFC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324pt" o:ole="">
            <v:imagedata r:id="rId8" o:title=""/>
          </v:shape>
          <o:OLEObject Type="Embed" ProgID="Visio.Drawing.15" ShapeID="_x0000_i1025" DrawAspect="Content" ObjectID="_1631656523" r:id="rId9"/>
        </w:object>
      </w:r>
    </w:p>
    <w:p w14:paraId="060C7F76" w14:textId="471BEBAF" w:rsidR="00E922DC" w:rsidRPr="00E922DC" w:rsidRDefault="00E922DC" w:rsidP="00292887">
      <w:pPr>
        <w:rPr>
          <w:rFonts w:eastAsiaTheme="minorEastAsia"/>
          <w:lang w:val="en-US" w:eastAsia="zh-CN"/>
        </w:rPr>
      </w:pPr>
      <w:r>
        <w:rPr>
          <w:rFonts w:eastAsiaTheme="minorEastAsia" w:hint="eastAsia"/>
          <w:b/>
          <w:lang w:val="en-US" w:eastAsia="zh-CN"/>
        </w:rPr>
        <w:t>Step 0</w:t>
      </w:r>
      <w:r>
        <w:rPr>
          <w:rFonts w:eastAsiaTheme="minorEastAsia"/>
          <w:b/>
          <w:lang w:val="en-US" w:eastAsia="zh-CN"/>
        </w:rPr>
        <w:t xml:space="preserve">: </w:t>
      </w:r>
      <w:r>
        <w:rPr>
          <w:rFonts w:eastAsiaTheme="minorEastAsia"/>
          <w:lang w:val="en-US" w:eastAsia="zh-CN"/>
        </w:rPr>
        <w:t xml:space="preserve">The purpose of the capacity transfer procedure is to let </w:t>
      </w:r>
      <w:r w:rsidRPr="00E922DC">
        <w:rPr>
          <w:rFonts w:eastAsiaTheme="minorEastAsia"/>
          <w:lang w:val="en-US" w:eastAsia="zh-CN"/>
        </w:rPr>
        <w:t>the LMF obtain the capability information</w:t>
      </w:r>
      <w:r>
        <w:rPr>
          <w:rFonts w:eastAsiaTheme="minorEastAsia"/>
          <w:lang w:val="en-US" w:eastAsia="zh-CN"/>
        </w:rPr>
        <w:t xml:space="preserve"> about DL-AoD based positioning technique.</w:t>
      </w:r>
    </w:p>
    <w:p w14:paraId="746D4B9F" w14:textId="735FE6F0" w:rsidR="00292887" w:rsidRDefault="00292887" w:rsidP="00292887">
      <w:pPr>
        <w:rPr>
          <w:rFonts w:eastAsiaTheme="minorEastAsia"/>
          <w:lang w:val="en-US" w:eastAsia="zh-CN"/>
        </w:rPr>
      </w:pPr>
      <w:r w:rsidRPr="00E74B76">
        <w:rPr>
          <w:rFonts w:eastAsiaTheme="minorEastAsia" w:hint="eastAsia"/>
          <w:b/>
          <w:lang w:val="en-US" w:eastAsia="zh-CN"/>
        </w:rPr>
        <w:t>Step 1</w:t>
      </w:r>
      <w:r>
        <w:rPr>
          <w:rFonts w:eastAsiaTheme="minorEastAsia" w:hint="eastAsia"/>
          <w:lang w:val="en-US" w:eastAsia="zh-CN"/>
        </w:rPr>
        <w:t xml:space="preserve">: </w:t>
      </w:r>
      <w:r>
        <w:rPr>
          <w:rFonts w:eastAsiaTheme="minorEastAsia"/>
          <w:lang w:val="en-US" w:eastAsia="zh-CN"/>
        </w:rPr>
        <w:t xml:space="preserve">The purpose of </w:t>
      </w:r>
      <w:r w:rsidR="002B45F0">
        <w:rPr>
          <w:rFonts w:eastAsiaTheme="minorEastAsia"/>
          <w:lang w:val="en-US" w:eastAsia="zh-CN"/>
        </w:rPr>
        <w:t xml:space="preserve">assistance data delivery for </w:t>
      </w:r>
      <w:r w:rsidR="00284128">
        <w:rPr>
          <w:rFonts w:eastAsiaTheme="minorEastAsia"/>
          <w:lang w:val="en-US" w:eastAsia="zh-CN"/>
        </w:rPr>
        <w:t>DL</w:t>
      </w:r>
      <w:r w:rsidR="002B45F0">
        <w:rPr>
          <w:rFonts w:eastAsiaTheme="minorEastAsia"/>
          <w:lang w:val="en-US" w:eastAsia="zh-CN"/>
        </w:rPr>
        <w:t>-AoD</w:t>
      </w:r>
      <w:r>
        <w:rPr>
          <w:rFonts w:eastAsiaTheme="minorEastAsia"/>
          <w:lang w:val="en-US" w:eastAsia="zh-CN"/>
        </w:rPr>
        <w:t xml:space="preserve"> is to allow LMF to request the gNB to transfer DL-AoD information (mainly including PRS configurations of gNBs) to the LMF.</w:t>
      </w:r>
    </w:p>
    <w:p w14:paraId="1FFB03E8" w14:textId="77777777" w:rsidR="00292887" w:rsidRDefault="00292887" w:rsidP="00292887">
      <w:pPr>
        <w:rPr>
          <w:rFonts w:eastAsiaTheme="minorEastAsia"/>
          <w:lang w:val="en-US" w:eastAsia="zh-CN"/>
        </w:rPr>
      </w:pPr>
      <w:r w:rsidRPr="00E74B76">
        <w:rPr>
          <w:rFonts w:eastAsiaTheme="minorEastAsia"/>
          <w:b/>
          <w:lang w:val="en-US" w:eastAsia="zh-CN"/>
        </w:rPr>
        <w:t>Step 2:</w:t>
      </w:r>
      <w:r>
        <w:rPr>
          <w:rFonts w:eastAsiaTheme="minorEastAsia"/>
          <w:lang w:val="en-US" w:eastAsia="zh-CN"/>
        </w:rPr>
        <w:t xml:space="preserve"> The purpose of assistance data delivery procedure is to provide assistance data (mainly including PRS configurations of gNBs, measurement accuracy requirement, etc.) to UE.</w:t>
      </w:r>
    </w:p>
    <w:p w14:paraId="7BD1998B" w14:textId="77777777" w:rsidR="00292887" w:rsidRDefault="00292887" w:rsidP="00292887">
      <w:pPr>
        <w:rPr>
          <w:rFonts w:eastAsiaTheme="minorEastAsia"/>
          <w:lang w:val="en-US" w:eastAsia="zh-CN"/>
        </w:rPr>
      </w:pPr>
      <w:r w:rsidRPr="00E74B76">
        <w:rPr>
          <w:rFonts w:eastAsiaTheme="minorEastAsia"/>
          <w:b/>
          <w:lang w:val="en-US" w:eastAsia="zh-CN"/>
        </w:rPr>
        <w:t>Step 3:</w:t>
      </w:r>
      <w:r>
        <w:rPr>
          <w:rFonts w:eastAsiaTheme="minorEastAsia"/>
          <w:lang w:val="en-US" w:eastAsia="zh-CN"/>
        </w:rPr>
        <w:t xml:space="preserve"> The purpose of measurement request is to allow UE to</w:t>
      </w:r>
      <w:r>
        <w:rPr>
          <w:rFonts w:eastAsiaTheme="minorEastAsia" w:hint="eastAsia"/>
          <w:lang w:val="en-US" w:eastAsia="zh-CN"/>
        </w:rPr>
        <w:t xml:space="preserve"> request measurement </w:t>
      </w:r>
      <w:r>
        <w:rPr>
          <w:rFonts w:eastAsiaTheme="minorEastAsia"/>
          <w:lang w:val="en-US" w:eastAsia="zh-CN"/>
        </w:rPr>
        <w:t>gap</w:t>
      </w:r>
      <w:r>
        <w:rPr>
          <w:rFonts w:eastAsiaTheme="minorEastAsia" w:hint="eastAsia"/>
          <w:lang w:val="en-US" w:eastAsia="zh-CN"/>
        </w:rPr>
        <w:t xml:space="preserve"> for measu</w:t>
      </w:r>
      <w:r>
        <w:rPr>
          <w:rFonts w:eastAsiaTheme="minorEastAsia"/>
          <w:lang w:val="en-US" w:eastAsia="zh-CN"/>
        </w:rPr>
        <w:t>ring DL PRS if the frequency or SCS of the PRS is different from the UE’s active DL BWP.</w:t>
      </w:r>
    </w:p>
    <w:p w14:paraId="32FC6787" w14:textId="54043884" w:rsidR="00292887" w:rsidRDefault="00292887" w:rsidP="00292887">
      <w:pPr>
        <w:rPr>
          <w:rFonts w:eastAsiaTheme="minorEastAsia"/>
          <w:lang w:val="en-US" w:eastAsia="zh-CN"/>
        </w:rPr>
      </w:pPr>
      <w:r w:rsidRPr="00E74B76">
        <w:rPr>
          <w:rFonts w:eastAsiaTheme="minorEastAsia"/>
          <w:b/>
          <w:lang w:val="en-US" w:eastAsia="zh-CN"/>
        </w:rPr>
        <w:t xml:space="preserve">Step 4: </w:t>
      </w:r>
      <w:r>
        <w:rPr>
          <w:rFonts w:eastAsiaTheme="minorEastAsia"/>
          <w:lang w:val="en-US" w:eastAsia="zh-CN"/>
        </w:rPr>
        <w:t>By RSRP measurement, UEs obtain RSRP values of the received DL PRS</w:t>
      </w:r>
      <w:r w:rsidR="00284128">
        <w:rPr>
          <w:rFonts w:eastAsiaTheme="minorEastAsia"/>
          <w:lang w:val="en-US" w:eastAsia="zh-CN"/>
        </w:rPr>
        <w:t>(s)</w:t>
      </w:r>
      <w:r>
        <w:rPr>
          <w:rFonts w:eastAsiaTheme="minorEastAsia"/>
          <w:lang w:val="en-US" w:eastAsia="zh-CN"/>
        </w:rPr>
        <w:t xml:space="preserve"> in each gNB provided in assistance data delivery.</w:t>
      </w:r>
    </w:p>
    <w:p w14:paraId="181C6D9A" w14:textId="77777777" w:rsidR="00292887" w:rsidRDefault="00292887" w:rsidP="00292887">
      <w:pPr>
        <w:rPr>
          <w:rFonts w:eastAsiaTheme="minorEastAsia"/>
          <w:lang w:val="en-US" w:eastAsia="zh-CN"/>
        </w:rPr>
      </w:pPr>
      <w:r w:rsidRPr="00672F17">
        <w:rPr>
          <w:rFonts w:eastAsiaTheme="minorEastAsia" w:hint="eastAsia"/>
          <w:b/>
          <w:lang w:val="en-US" w:eastAsia="zh-CN"/>
        </w:rPr>
        <w:t>S</w:t>
      </w:r>
      <w:r w:rsidRPr="00672F17">
        <w:rPr>
          <w:rFonts w:eastAsiaTheme="minorEastAsia"/>
          <w:b/>
          <w:lang w:val="en-US" w:eastAsia="zh-CN"/>
        </w:rPr>
        <w:t>tep 5:</w:t>
      </w:r>
      <w:r w:rsidRPr="00672F17">
        <w:rPr>
          <w:rFonts w:eastAsiaTheme="minorEastAsia"/>
          <w:lang w:val="en-US" w:eastAsia="zh-CN"/>
        </w:rPr>
        <w:t xml:space="preserve"> UE reports its RSRP measurement result to each gNBs by the RSRP measurement result reporting procedure</w:t>
      </w:r>
    </w:p>
    <w:p w14:paraId="15A57255" w14:textId="072F9D03" w:rsidR="00292887" w:rsidRDefault="00292887" w:rsidP="00292887">
      <w:pPr>
        <w:rPr>
          <w:rFonts w:eastAsiaTheme="minorEastAsia"/>
          <w:lang w:val="en-US" w:eastAsia="zh-CN"/>
        </w:rPr>
      </w:pPr>
      <w:r w:rsidRPr="00E74B76">
        <w:rPr>
          <w:rFonts w:eastAsiaTheme="minorEastAsia"/>
          <w:b/>
          <w:lang w:val="en-US" w:eastAsia="zh-CN"/>
        </w:rPr>
        <w:t>Step 6:</w:t>
      </w:r>
      <w:r>
        <w:rPr>
          <w:rFonts w:eastAsiaTheme="minorEastAsia"/>
          <w:lang w:val="en-US" w:eastAsia="zh-CN"/>
        </w:rPr>
        <w:t xml:space="preserve"> The purpose of </w:t>
      </w:r>
      <w:r w:rsidR="002449F7">
        <w:rPr>
          <w:rFonts w:eastAsiaTheme="minorEastAsia"/>
          <w:lang w:val="en-US" w:eastAsia="zh-CN"/>
        </w:rPr>
        <w:t>AoD calculation procedure</w:t>
      </w:r>
      <w:r>
        <w:rPr>
          <w:rFonts w:eastAsiaTheme="minorEastAsia"/>
          <w:lang w:val="en-US" w:eastAsia="zh-CN"/>
        </w:rPr>
        <w:t xml:space="preserve"> is to </w:t>
      </w:r>
      <w:r w:rsidR="00A25EA4">
        <w:rPr>
          <w:rFonts w:eastAsiaTheme="minorEastAsia"/>
          <w:lang w:val="en-US" w:eastAsia="zh-CN"/>
        </w:rPr>
        <w:t>obtain AoD values based on the</w:t>
      </w:r>
      <w:r>
        <w:rPr>
          <w:rFonts w:eastAsiaTheme="minorEastAsia"/>
          <w:lang w:val="en-US" w:eastAsia="zh-CN"/>
        </w:rPr>
        <w:t xml:space="preserve"> receiving RSRP measurement results.</w:t>
      </w:r>
    </w:p>
    <w:p w14:paraId="6D2DD989" w14:textId="421CF376" w:rsidR="00292887" w:rsidRPr="00E20F6D" w:rsidRDefault="00292887" w:rsidP="00292887">
      <w:pPr>
        <w:rPr>
          <w:rFonts w:eastAsiaTheme="minorEastAsia"/>
          <w:lang w:val="en-US" w:eastAsia="zh-CN"/>
        </w:rPr>
      </w:pPr>
      <w:r w:rsidRPr="00E74B76">
        <w:rPr>
          <w:rFonts w:eastAsiaTheme="minorEastAsia"/>
          <w:b/>
          <w:lang w:val="en-US" w:eastAsia="zh-CN"/>
        </w:rPr>
        <w:t>Step 7:</w:t>
      </w:r>
      <w:r>
        <w:rPr>
          <w:rFonts w:eastAsiaTheme="minorEastAsia"/>
          <w:lang w:val="en-US" w:eastAsia="zh-CN"/>
        </w:rPr>
        <w:t xml:space="preserve"> LMF calculates UE’s location based on receiving multiple DL-AoD in step 6, along with</w:t>
      </w:r>
      <w:r w:rsidRPr="00E74B76">
        <w:rPr>
          <w:rFonts w:eastAsiaTheme="minorEastAsia"/>
          <w:lang w:val="en-US" w:eastAsia="zh-CN"/>
        </w:rPr>
        <w:t xml:space="preserve"> knowledge of the geographical coordinates of the measured gNBs</w:t>
      </w:r>
      <w:r>
        <w:rPr>
          <w:rFonts w:eastAsiaTheme="minorEastAsia"/>
          <w:lang w:val="en-US" w:eastAsia="zh-CN"/>
        </w:rPr>
        <w:t>.</w:t>
      </w:r>
    </w:p>
    <w:p w14:paraId="6BB4D865" w14:textId="56C3D860" w:rsidR="00E20F6D" w:rsidRDefault="002B45F0" w:rsidP="00292887">
      <w:pPr>
        <w:rPr>
          <w:rFonts w:eastAsiaTheme="minorEastAsia"/>
          <w:lang w:val="en-US" w:eastAsia="zh-CN"/>
        </w:rPr>
      </w:pPr>
      <w:r>
        <w:rPr>
          <w:rFonts w:eastAsiaTheme="minorEastAsia"/>
          <w:lang w:val="en-US" w:eastAsia="zh-CN"/>
        </w:rPr>
        <w:t xml:space="preserve">Except step 6, the remaining procedure is similar to OTDOA even though some information elements may be different in those procedure. </w:t>
      </w:r>
      <w:r w:rsidR="00292887">
        <w:rPr>
          <w:rFonts w:eastAsiaTheme="minorEastAsia"/>
          <w:lang w:val="en-US" w:eastAsia="zh-CN"/>
        </w:rPr>
        <w:t xml:space="preserve"> </w:t>
      </w:r>
    </w:p>
    <w:p w14:paraId="5D173E74" w14:textId="32DC7826" w:rsidR="00E20F6D" w:rsidRDefault="00E20F6D" w:rsidP="00292887">
      <w:pPr>
        <w:rPr>
          <w:rFonts w:eastAsiaTheme="minorEastAsia"/>
          <w:b/>
          <w:lang w:val="en-US" w:eastAsia="zh-CN"/>
        </w:rPr>
      </w:pPr>
      <w:r w:rsidRPr="00E20F6D">
        <w:rPr>
          <w:rFonts w:eastAsiaTheme="minorEastAsia"/>
          <w:b/>
          <w:lang w:val="en-US" w:eastAsia="zh-CN"/>
        </w:rPr>
        <w:t xml:space="preserve">Observation 2: DL-AoD based positioning technique also needs </w:t>
      </w:r>
      <w:r w:rsidR="001D5FC5">
        <w:rPr>
          <w:rFonts w:eastAsiaTheme="minorEastAsia"/>
          <w:b/>
          <w:lang w:val="en-US" w:eastAsia="zh-CN"/>
        </w:rPr>
        <w:t>assistance data</w:t>
      </w:r>
      <w:r w:rsidRPr="00E20F6D">
        <w:rPr>
          <w:rFonts w:eastAsiaTheme="minorEastAsia"/>
          <w:b/>
          <w:lang w:val="en-US" w:eastAsia="zh-CN"/>
        </w:rPr>
        <w:t xml:space="preserve"> </w:t>
      </w:r>
      <w:r w:rsidR="001D5FC5">
        <w:rPr>
          <w:rFonts w:eastAsiaTheme="minorEastAsia"/>
          <w:b/>
          <w:lang w:val="en-US" w:eastAsia="zh-CN"/>
        </w:rPr>
        <w:t xml:space="preserve">deliver </w:t>
      </w:r>
      <w:r w:rsidRPr="00E20F6D">
        <w:rPr>
          <w:rFonts w:eastAsiaTheme="minorEastAsia"/>
          <w:b/>
          <w:lang w:val="en-US" w:eastAsia="zh-CN"/>
        </w:rPr>
        <w:t>procedure between gNB a</w:t>
      </w:r>
      <w:r w:rsidR="00E922DC">
        <w:rPr>
          <w:rFonts w:eastAsiaTheme="minorEastAsia"/>
          <w:b/>
          <w:lang w:val="en-US" w:eastAsia="zh-CN"/>
        </w:rPr>
        <w:t>nd LMF, assistance data transfer</w:t>
      </w:r>
      <w:r w:rsidRPr="00E20F6D">
        <w:rPr>
          <w:rFonts w:eastAsiaTheme="minorEastAsia"/>
          <w:b/>
          <w:lang w:val="en-US" w:eastAsia="zh-CN"/>
        </w:rPr>
        <w:t xml:space="preserve"> procedure between LMF and UE, </w:t>
      </w:r>
      <w:r w:rsidR="002B45F0">
        <w:rPr>
          <w:rFonts w:eastAsiaTheme="minorEastAsia"/>
          <w:b/>
          <w:lang w:val="en-US" w:eastAsia="zh-CN"/>
        </w:rPr>
        <w:t xml:space="preserve">capacity transfer procedure, </w:t>
      </w:r>
      <w:r w:rsidRPr="00E20F6D">
        <w:rPr>
          <w:rFonts w:eastAsiaTheme="minorEastAsia"/>
          <w:b/>
          <w:lang w:val="en-US" w:eastAsia="zh-CN"/>
        </w:rPr>
        <w:t xml:space="preserve">and </w:t>
      </w:r>
      <w:r w:rsidR="002B45F0">
        <w:rPr>
          <w:rFonts w:eastAsiaTheme="minorEastAsia"/>
          <w:b/>
          <w:lang w:val="en-US" w:eastAsia="zh-CN"/>
        </w:rPr>
        <w:t>location information transfer</w:t>
      </w:r>
      <w:r w:rsidRPr="00E20F6D">
        <w:rPr>
          <w:rFonts w:eastAsiaTheme="minorEastAsia"/>
          <w:b/>
          <w:lang w:val="en-US" w:eastAsia="zh-CN"/>
        </w:rPr>
        <w:t xml:space="preserve"> procedure like OTDOA.</w:t>
      </w:r>
    </w:p>
    <w:p w14:paraId="23C991BA" w14:textId="371C29B3" w:rsidR="00EB62C0" w:rsidRDefault="00EB62C0" w:rsidP="001C2714">
      <w:pPr>
        <w:pStyle w:val="2"/>
        <w:rPr>
          <w:lang w:val="en-US" w:eastAsia="zh-CN"/>
        </w:rPr>
      </w:pPr>
      <w:r>
        <w:rPr>
          <w:lang w:val="en-US" w:eastAsia="zh-CN"/>
        </w:rPr>
        <w:t>Downlink-only positioning procedure</w:t>
      </w:r>
    </w:p>
    <w:p w14:paraId="0A291068" w14:textId="3B3F1ACE" w:rsidR="006878BC" w:rsidRDefault="00E20F6D" w:rsidP="00292887">
      <w:pPr>
        <w:rPr>
          <w:rFonts w:eastAsiaTheme="minorEastAsia"/>
          <w:lang w:val="en-US" w:eastAsia="zh-CN"/>
        </w:rPr>
      </w:pPr>
      <w:r>
        <w:rPr>
          <w:rFonts w:eastAsiaTheme="minorEastAsia"/>
          <w:lang w:val="en-US" w:eastAsia="zh-CN"/>
        </w:rPr>
        <w:t xml:space="preserve">Based on observation 1 and observation 2, </w:t>
      </w:r>
      <w:r w:rsidR="007A5B44">
        <w:rPr>
          <w:rFonts w:eastAsiaTheme="minorEastAsia"/>
          <w:lang w:val="en-US" w:eastAsia="zh-CN"/>
        </w:rPr>
        <w:t>DL only positioning method</w:t>
      </w:r>
      <w:r>
        <w:rPr>
          <w:rFonts w:eastAsiaTheme="minorEastAsia"/>
          <w:lang w:val="en-US" w:eastAsia="zh-CN"/>
        </w:rPr>
        <w:t xml:space="preserve"> should include</w:t>
      </w:r>
      <w:r w:rsidR="006878BC">
        <w:rPr>
          <w:rFonts w:eastAsiaTheme="minorEastAsia"/>
          <w:lang w:val="en-US" w:eastAsia="zh-CN"/>
        </w:rPr>
        <w:t xml:space="preserve"> the following procedures to support both OTDOA and DL-AOD:</w:t>
      </w:r>
    </w:p>
    <w:p w14:paraId="33C44DB1" w14:textId="5DAE1170" w:rsidR="003E4120" w:rsidRDefault="003E4120" w:rsidP="001C2714">
      <w:pPr>
        <w:pStyle w:val="a7"/>
        <w:numPr>
          <w:ilvl w:val="0"/>
          <w:numId w:val="31"/>
        </w:numPr>
        <w:ind w:firstLineChars="0"/>
        <w:rPr>
          <w:rFonts w:eastAsiaTheme="minorEastAsia"/>
          <w:lang w:val="en-US" w:eastAsia="zh-CN"/>
        </w:rPr>
      </w:pPr>
      <w:r>
        <w:rPr>
          <w:rFonts w:eastAsiaTheme="minorEastAsia"/>
          <w:lang w:val="en-US" w:eastAsia="zh-CN"/>
        </w:rPr>
        <w:lastRenderedPageBreak/>
        <w:t xml:space="preserve">capability transfer procedure between </w:t>
      </w:r>
      <w:r w:rsidR="00B00C36">
        <w:rPr>
          <w:rFonts w:eastAsiaTheme="minorEastAsia"/>
          <w:lang w:val="en-US" w:eastAsia="zh-CN"/>
        </w:rPr>
        <w:t>UE</w:t>
      </w:r>
      <w:r>
        <w:rPr>
          <w:rFonts w:eastAsiaTheme="minorEastAsia"/>
          <w:lang w:val="en-US" w:eastAsia="zh-CN"/>
        </w:rPr>
        <w:t xml:space="preserve"> nad LMF</w:t>
      </w:r>
    </w:p>
    <w:p w14:paraId="5057DA09" w14:textId="7EF42DE5" w:rsidR="006878BC" w:rsidRDefault="00E922DC" w:rsidP="001C2714">
      <w:pPr>
        <w:pStyle w:val="a7"/>
        <w:numPr>
          <w:ilvl w:val="0"/>
          <w:numId w:val="31"/>
        </w:numPr>
        <w:ind w:firstLineChars="0"/>
        <w:rPr>
          <w:rFonts w:eastAsiaTheme="minorEastAsia"/>
          <w:lang w:val="en-US" w:eastAsia="zh-CN"/>
        </w:rPr>
      </w:pPr>
      <w:r w:rsidRPr="001C2714">
        <w:rPr>
          <w:rFonts w:eastAsiaTheme="minorEastAsia"/>
          <w:lang w:val="en-US" w:eastAsia="zh-CN"/>
        </w:rPr>
        <w:t>assistance data deliver procedure</w:t>
      </w:r>
      <w:r w:rsidR="00E20F6D" w:rsidRPr="001C2714">
        <w:rPr>
          <w:rFonts w:eastAsiaTheme="minorEastAsia"/>
          <w:lang w:val="en-US" w:eastAsia="zh-CN"/>
        </w:rPr>
        <w:t xml:space="preserve"> between gNB and LMF</w:t>
      </w:r>
    </w:p>
    <w:p w14:paraId="3DEC2905" w14:textId="04F29115" w:rsidR="006878BC" w:rsidRDefault="00E20F6D" w:rsidP="001C2714">
      <w:pPr>
        <w:pStyle w:val="a7"/>
        <w:numPr>
          <w:ilvl w:val="0"/>
          <w:numId w:val="31"/>
        </w:numPr>
        <w:ind w:firstLineChars="0"/>
        <w:rPr>
          <w:rFonts w:eastAsiaTheme="minorEastAsia"/>
          <w:lang w:val="en-US" w:eastAsia="zh-CN"/>
        </w:rPr>
      </w:pPr>
      <w:r w:rsidRPr="001C2714">
        <w:rPr>
          <w:rFonts w:eastAsiaTheme="minorEastAsia"/>
          <w:lang w:val="en-US" w:eastAsia="zh-CN"/>
        </w:rPr>
        <w:t xml:space="preserve">assistance data </w:t>
      </w:r>
      <w:r w:rsidR="00E922DC" w:rsidRPr="001C2714">
        <w:rPr>
          <w:rFonts w:eastAsiaTheme="minorEastAsia"/>
          <w:lang w:val="en-US" w:eastAsia="zh-CN"/>
        </w:rPr>
        <w:t>transfer</w:t>
      </w:r>
      <w:r w:rsidRPr="001C2714">
        <w:rPr>
          <w:rFonts w:eastAsiaTheme="minorEastAsia"/>
          <w:lang w:val="en-US" w:eastAsia="zh-CN"/>
        </w:rPr>
        <w:t xml:space="preserve"> procedure between LMF and UE</w:t>
      </w:r>
    </w:p>
    <w:p w14:paraId="4349F118" w14:textId="3E147A3C" w:rsidR="00C968A1" w:rsidRDefault="00DD181B" w:rsidP="001C2714">
      <w:pPr>
        <w:pStyle w:val="a7"/>
        <w:numPr>
          <w:ilvl w:val="0"/>
          <w:numId w:val="31"/>
        </w:numPr>
        <w:ind w:firstLineChars="0"/>
        <w:rPr>
          <w:rFonts w:eastAsiaTheme="minorEastAsia"/>
          <w:lang w:val="en-US" w:eastAsia="zh-CN"/>
        </w:rPr>
      </w:pPr>
      <w:r>
        <w:rPr>
          <w:rFonts w:eastAsiaTheme="minorEastAsia"/>
          <w:lang w:val="en-US" w:eastAsia="zh-CN"/>
        </w:rPr>
        <w:t>location information transfer between LMF and UE</w:t>
      </w:r>
    </w:p>
    <w:p w14:paraId="64F522A4" w14:textId="134F1671" w:rsidR="00E20F6D" w:rsidRPr="001C2714" w:rsidRDefault="00C968A1" w:rsidP="00C968A1">
      <w:pPr>
        <w:rPr>
          <w:rFonts w:eastAsiaTheme="minorEastAsia"/>
          <w:lang w:val="en-US" w:eastAsia="zh-CN"/>
        </w:rPr>
      </w:pPr>
      <w:r>
        <w:rPr>
          <w:rFonts w:eastAsiaTheme="minorEastAsia"/>
          <w:lang w:val="en-US" w:eastAsia="zh-CN"/>
        </w:rPr>
        <w:t>T</w:t>
      </w:r>
      <w:r w:rsidR="00E20F6D" w:rsidRPr="001C2714">
        <w:rPr>
          <w:rFonts w:eastAsiaTheme="minorEastAsia"/>
          <w:lang w:val="en-US" w:eastAsia="zh-CN"/>
        </w:rPr>
        <w:t>hose procedure could take</w:t>
      </w:r>
      <w:r w:rsidR="004F135C">
        <w:rPr>
          <w:rFonts w:eastAsiaTheme="minorEastAsia"/>
          <w:lang w:val="en-US" w:eastAsia="zh-CN"/>
        </w:rPr>
        <w:t xml:space="preserve"> the corresponding LTE procedures</w:t>
      </w:r>
      <w:r w:rsidR="00E20F6D" w:rsidRPr="001C2714">
        <w:rPr>
          <w:rFonts w:eastAsiaTheme="minorEastAsia"/>
          <w:lang w:val="en-US" w:eastAsia="zh-CN"/>
        </w:rPr>
        <w:t xml:space="preserve"> as baseline.</w:t>
      </w:r>
    </w:p>
    <w:p w14:paraId="2885FD01" w14:textId="79DFDCB6" w:rsidR="00D67394" w:rsidRPr="00E20F6D" w:rsidRDefault="00D67394" w:rsidP="00D67394">
      <w:pPr>
        <w:rPr>
          <w:rFonts w:eastAsiaTheme="minorEastAsia"/>
          <w:b/>
          <w:lang w:val="en-US" w:eastAsia="zh-CN"/>
        </w:rPr>
      </w:pPr>
      <w:r w:rsidRPr="00E20F6D">
        <w:rPr>
          <w:rFonts w:eastAsiaTheme="minorEastAsia"/>
          <w:b/>
          <w:lang w:val="en-US" w:eastAsia="zh-CN"/>
        </w:rPr>
        <w:t xml:space="preserve">Proposal 1: </w:t>
      </w:r>
      <w:r>
        <w:rPr>
          <w:rFonts w:eastAsiaTheme="minorEastAsia"/>
          <w:b/>
          <w:lang w:val="en-US" w:eastAsia="zh-CN"/>
        </w:rPr>
        <w:t>Downlink positioning method</w:t>
      </w:r>
      <w:r w:rsidRPr="00E20F6D">
        <w:rPr>
          <w:rFonts w:eastAsiaTheme="minorEastAsia"/>
          <w:b/>
          <w:lang w:val="en-US" w:eastAsia="zh-CN"/>
        </w:rPr>
        <w:t xml:space="preserve"> should include </w:t>
      </w:r>
      <w:r>
        <w:rPr>
          <w:rFonts w:eastAsiaTheme="minorEastAsia"/>
          <w:b/>
          <w:lang w:val="en-US" w:eastAsia="zh-CN"/>
        </w:rPr>
        <w:t>(a) capability transfer</w:t>
      </w:r>
      <w:r w:rsidRPr="00E20F6D">
        <w:rPr>
          <w:rFonts w:eastAsiaTheme="minorEastAsia"/>
          <w:b/>
          <w:lang w:val="en-US" w:eastAsia="zh-CN"/>
        </w:rPr>
        <w:t xml:space="preserve"> procedure between</w:t>
      </w:r>
      <w:r w:rsidR="00B00C36">
        <w:rPr>
          <w:rFonts w:eastAsiaTheme="minorEastAsia"/>
          <w:b/>
          <w:lang w:val="en-US" w:eastAsia="zh-CN"/>
        </w:rPr>
        <w:t xml:space="preserve"> UE</w:t>
      </w:r>
      <w:r w:rsidRPr="00E20F6D">
        <w:rPr>
          <w:rFonts w:eastAsiaTheme="minorEastAsia"/>
          <w:b/>
          <w:lang w:val="en-US" w:eastAsia="zh-CN"/>
        </w:rPr>
        <w:t xml:space="preserve"> and LM</w:t>
      </w:r>
      <w:r>
        <w:rPr>
          <w:rFonts w:eastAsiaTheme="minorEastAsia"/>
          <w:b/>
          <w:lang w:val="en-US" w:eastAsia="zh-CN"/>
        </w:rPr>
        <w:t>F; (b)</w:t>
      </w:r>
      <w:r w:rsidRPr="00E20F6D">
        <w:rPr>
          <w:rFonts w:eastAsiaTheme="minorEastAsia"/>
          <w:b/>
          <w:lang w:val="en-US" w:eastAsia="zh-CN"/>
        </w:rPr>
        <w:t xml:space="preserve"> assistance data </w:t>
      </w:r>
      <w:r>
        <w:rPr>
          <w:rFonts w:eastAsiaTheme="minorEastAsia"/>
          <w:b/>
          <w:lang w:val="en-US" w:eastAsia="zh-CN"/>
        </w:rPr>
        <w:t>transfer</w:t>
      </w:r>
      <w:r w:rsidRPr="00E20F6D">
        <w:rPr>
          <w:rFonts w:eastAsiaTheme="minorEastAsia"/>
          <w:b/>
          <w:lang w:val="en-US" w:eastAsia="zh-CN"/>
        </w:rPr>
        <w:t xml:space="preserve"> procedure between LMF and UE</w:t>
      </w:r>
      <w:r>
        <w:rPr>
          <w:rFonts w:eastAsiaTheme="minorEastAsia"/>
          <w:b/>
          <w:lang w:val="en-US" w:eastAsia="zh-CN"/>
        </w:rPr>
        <w:t>; (c) assistance data delivery between gNB and LMF</w:t>
      </w:r>
      <w:r w:rsidRPr="00E20F6D">
        <w:rPr>
          <w:rFonts w:eastAsiaTheme="minorEastAsia"/>
          <w:b/>
          <w:lang w:val="en-US" w:eastAsia="zh-CN"/>
        </w:rPr>
        <w:t xml:space="preserve"> and </w:t>
      </w:r>
      <w:r>
        <w:rPr>
          <w:rFonts w:eastAsiaTheme="minorEastAsia"/>
          <w:b/>
          <w:lang w:val="en-US" w:eastAsia="zh-CN"/>
        </w:rPr>
        <w:t xml:space="preserve">(d) location information </w:t>
      </w:r>
      <w:r w:rsidR="00EE749E">
        <w:rPr>
          <w:rFonts w:eastAsiaTheme="minorEastAsia"/>
          <w:b/>
          <w:lang w:val="en-US" w:eastAsia="zh-CN"/>
        </w:rPr>
        <w:t>transfer</w:t>
      </w:r>
      <w:r>
        <w:rPr>
          <w:rFonts w:eastAsiaTheme="minorEastAsia"/>
          <w:b/>
          <w:lang w:val="en-US" w:eastAsia="zh-CN"/>
        </w:rPr>
        <w:t xml:space="preserve"> </w:t>
      </w:r>
      <w:r w:rsidRPr="00E20F6D">
        <w:rPr>
          <w:rFonts w:eastAsiaTheme="minorEastAsia"/>
          <w:b/>
          <w:lang w:val="en-US" w:eastAsia="zh-CN"/>
        </w:rPr>
        <w:t>for both DL-TDOA and DL-AoD.</w:t>
      </w:r>
    </w:p>
    <w:p w14:paraId="12FF5E2C" w14:textId="1A391AE4" w:rsidR="00292887" w:rsidRDefault="00976F8B" w:rsidP="00292887">
      <w:pPr>
        <w:rPr>
          <w:rFonts w:eastAsiaTheme="minorEastAsia"/>
          <w:lang w:val="en-US" w:eastAsia="zh-CN"/>
        </w:rPr>
      </w:pPr>
      <w:r>
        <w:rPr>
          <w:rFonts w:eastAsiaTheme="minorEastAsia"/>
          <w:lang w:val="en-US" w:eastAsia="zh-CN"/>
        </w:rPr>
        <w:t xml:space="preserve">According to the figure </w:t>
      </w:r>
      <w:r w:rsidR="002449F7">
        <w:rPr>
          <w:rFonts w:eastAsiaTheme="minorEastAsia"/>
          <w:lang w:val="en-US" w:eastAsia="zh-CN"/>
        </w:rPr>
        <w:t>a</w:t>
      </w:r>
      <w:r>
        <w:rPr>
          <w:rFonts w:eastAsiaTheme="minorEastAsia"/>
          <w:lang w:val="en-US" w:eastAsia="zh-CN"/>
        </w:rPr>
        <w:t>bove</w:t>
      </w:r>
      <w:r w:rsidR="00292887">
        <w:rPr>
          <w:rFonts w:eastAsiaTheme="minorEastAsia"/>
          <w:lang w:val="en-US" w:eastAsia="zh-CN"/>
        </w:rPr>
        <w:t xml:space="preserve">, an </w:t>
      </w:r>
      <w:r>
        <w:rPr>
          <w:rFonts w:eastAsiaTheme="minorEastAsia"/>
          <w:lang w:val="en-US" w:eastAsia="zh-CN"/>
        </w:rPr>
        <w:t>angle</w:t>
      </w:r>
      <w:r w:rsidR="00292887">
        <w:rPr>
          <w:rFonts w:eastAsiaTheme="minorEastAsia"/>
          <w:lang w:val="en-US" w:eastAsia="zh-CN"/>
        </w:rPr>
        <w:t xml:space="preserve"> calculation procedure should be included to</w:t>
      </w:r>
      <w:r w:rsidR="00A25EA4">
        <w:rPr>
          <w:rFonts w:eastAsiaTheme="minorEastAsia"/>
          <w:lang w:val="en-US" w:eastAsia="zh-CN"/>
        </w:rPr>
        <w:t xml:space="preserve"> obtain AoD values based on RSRP values. One alternative is that LMF calculate AoD values by itself with knowledge of antenna configuration of each gNB. However, this will lead to large processing overhead of LMF because the gNB antenna configuration may be very complex. Another possible alternative is to </w:t>
      </w:r>
      <w:r w:rsidR="00292887">
        <w:rPr>
          <w:rFonts w:eastAsiaTheme="minorEastAsia"/>
          <w:lang w:val="en-US" w:eastAsia="zh-CN"/>
        </w:rPr>
        <w:t xml:space="preserve">allow LMF transfer RSRP measurement results to corresponding gNBs and </w:t>
      </w:r>
      <w:r w:rsidR="002449F7">
        <w:rPr>
          <w:rFonts w:eastAsiaTheme="minorEastAsia"/>
          <w:lang w:val="en-US" w:eastAsia="zh-CN"/>
        </w:rPr>
        <w:t xml:space="preserve">obtain AoD values from </w:t>
      </w:r>
      <w:r w:rsidR="00292887">
        <w:rPr>
          <w:rFonts w:eastAsiaTheme="minorEastAsia"/>
          <w:lang w:val="en-US" w:eastAsia="zh-CN"/>
        </w:rPr>
        <w:t>gNB</w:t>
      </w:r>
      <w:r w:rsidR="002449F7">
        <w:rPr>
          <w:rFonts w:eastAsiaTheme="minorEastAsia"/>
          <w:lang w:val="en-US" w:eastAsia="zh-CN"/>
        </w:rPr>
        <w:t>s</w:t>
      </w:r>
      <w:r w:rsidR="00292887">
        <w:rPr>
          <w:rFonts w:eastAsiaTheme="minorEastAsia"/>
          <w:lang w:val="en-US" w:eastAsia="zh-CN"/>
        </w:rPr>
        <w:t>.</w:t>
      </w:r>
      <w:r w:rsidR="002449F7">
        <w:rPr>
          <w:rFonts w:eastAsiaTheme="minorEastAsia"/>
          <w:lang w:val="en-US" w:eastAsia="zh-CN"/>
        </w:rPr>
        <w:t xml:space="preserve"> The figure below illustrates this procedure.</w:t>
      </w:r>
    </w:p>
    <w:p w14:paraId="24D23AC3" w14:textId="4C461D34" w:rsidR="002449F7" w:rsidRDefault="002449F7" w:rsidP="002449F7">
      <w:pPr>
        <w:jc w:val="center"/>
      </w:pPr>
      <w:r>
        <w:object w:dxaOrig="6750" w:dyaOrig="3615" w14:anchorId="66B1C100">
          <v:shape id="_x0000_i1026" type="#_x0000_t75" style="width:337.65pt;height:180.9pt" o:ole="">
            <v:imagedata r:id="rId10" o:title=""/>
          </v:shape>
          <o:OLEObject Type="Embed" ProgID="Visio.Drawing.15" ShapeID="_x0000_i1026" DrawAspect="Content" ObjectID="_1631656524" r:id="rId11"/>
        </w:object>
      </w:r>
    </w:p>
    <w:p w14:paraId="46960E17" w14:textId="3593B6C8" w:rsidR="002449F7" w:rsidRDefault="002449F7" w:rsidP="002449F7">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AoD calculation request message to </w:t>
      </w:r>
      <w:r w:rsidR="00284128">
        <w:rPr>
          <w:rFonts w:eastAsiaTheme="minorEastAsia"/>
          <w:lang w:eastAsia="zh-CN"/>
        </w:rPr>
        <w:t>a gNB</w:t>
      </w:r>
      <w:r>
        <w:rPr>
          <w:rFonts w:eastAsiaTheme="minorEastAsia"/>
          <w:lang w:eastAsia="zh-CN"/>
        </w:rPr>
        <w:t xml:space="preserve">. This request includes RSRP measurement values and corresponding </w:t>
      </w:r>
      <w:r w:rsidR="00284128">
        <w:rPr>
          <w:rFonts w:eastAsiaTheme="minorEastAsia"/>
          <w:lang w:eastAsia="zh-CN"/>
        </w:rPr>
        <w:t xml:space="preserve">RS </w:t>
      </w:r>
      <w:r>
        <w:rPr>
          <w:rFonts w:eastAsiaTheme="minorEastAsia"/>
          <w:lang w:eastAsia="zh-CN"/>
        </w:rPr>
        <w:t>index of the gNB obtained from UE.</w:t>
      </w:r>
    </w:p>
    <w:p w14:paraId="05A76186" w14:textId="77777777" w:rsidR="002449F7" w:rsidRDefault="002449F7" w:rsidP="002449F7">
      <w:pPr>
        <w:rPr>
          <w:rFonts w:eastAsiaTheme="minorEastAsia"/>
          <w:lang w:eastAsia="zh-CN"/>
        </w:rPr>
      </w:pPr>
      <w:r>
        <w:rPr>
          <w:rFonts w:eastAsiaTheme="minorEastAsia"/>
          <w:lang w:eastAsia="zh-CN"/>
        </w:rPr>
        <w:t>2. The gNB calculates the AoD based on those RSRP measurement values and its antenna configuration.</w:t>
      </w:r>
    </w:p>
    <w:p w14:paraId="01550B01" w14:textId="77777777" w:rsidR="002449F7" w:rsidRDefault="002449F7" w:rsidP="002449F7">
      <w:pPr>
        <w:rPr>
          <w:rFonts w:eastAsiaTheme="minorEastAsia"/>
          <w:lang w:eastAsia="zh-CN"/>
        </w:rPr>
      </w:pPr>
      <w:r>
        <w:rPr>
          <w:rFonts w:eastAsiaTheme="minorEastAsia"/>
          <w:lang w:eastAsia="zh-CN"/>
        </w:rPr>
        <w:t xml:space="preserve">3. The gNB sends LPPa AoD calculation response message to LMF. This response message includes AoD calculated results. </w:t>
      </w:r>
    </w:p>
    <w:p w14:paraId="6B69361A" w14:textId="036B3905" w:rsidR="00B755A7" w:rsidRDefault="002449F7" w:rsidP="00AA1EF7">
      <w:pPr>
        <w:rPr>
          <w:rFonts w:eastAsiaTheme="minorEastAsia"/>
          <w:b/>
          <w:lang w:eastAsia="zh-CN"/>
        </w:rPr>
      </w:pPr>
      <w:r w:rsidRPr="002449F7">
        <w:rPr>
          <w:rFonts w:eastAsiaTheme="minorEastAsia"/>
          <w:b/>
          <w:lang w:eastAsia="zh-CN"/>
        </w:rPr>
        <w:t>Proposal 2: Downlink positioning method should include AOD calculation procedure for DL-AOD.</w:t>
      </w:r>
    </w:p>
    <w:p w14:paraId="53235E1D" w14:textId="0EDE5FCC" w:rsidR="00C82356" w:rsidRDefault="00C82356" w:rsidP="00AA1EF7">
      <w:pPr>
        <w:rPr>
          <w:rFonts w:eastAsiaTheme="minorEastAsia"/>
          <w:b/>
          <w:lang w:eastAsia="zh-CN"/>
        </w:rPr>
      </w:pPr>
      <w:r>
        <w:rPr>
          <w:rFonts w:eastAsiaTheme="minorEastAsia"/>
          <w:b/>
          <w:lang w:eastAsia="zh-CN"/>
        </w:rPr>
        <w:t>Proposal 3: LMF transfer RSRP measurement results to gNBs and obtain AoD calculation results from those gNBs.</w:t>
      </w:r>
    </w:p>
    <w:p w14:paraId="707FAA8C" w14:textId="69C73ED2" w:rsidR="00152B89" w:rsidRDefault="00152B89" w:rsidP="00C4768A">
      <w:pPr>
        <w:pStyle w:val="2"/>
        <w:rPr>
          <w:lang w:eastAsia="zh-CN"/>
        </w:rPr>
      </w:pPr>
      <w:r>
        <w:rPr>
          <w:rFonts w:hint="eastAsia"/>
          <w:lang w:eastAsia="zh-CN"/>
        </w:rPr>
        <w:t>On-demand PRS transmission</w:t>
      </w:r>
    </w:p>
    <w:p w14:paraId="09F30B4F" w14:textId="77777777" w:rsidR="00152B89" w:rsidRDefault="00152B89" w:rsidP="00152B89">
      <w:pPr>
        <w:rPr>
          <w:rFonts w:eastAsiaTheme="minorEastAsia"/>
          <w:lang w:val="en-US" w:eastAsia="zh-CN"/>
        </w:rPr>
      </w:pPr>
      <w:r>
        <w:rPr>
          <w:rFonts w:eastAsiaTheme="minorEastAsia"/>
          <w:lang w:val="en-US" w:eastAsia="zh-CN"/>
        </w:rPr>
        <w:t xml:space="preserve">According to the agreement in the RAN1 AH 1901 meeting, NR needs to support </w:t>
      </w:r>
      <w:r>
        <w:rPr>
          <w:rFonts w:eastAsiaTheme="minorEastAsia" w:hint="eastAsia"/>
          <w:lang w:val="en-US" w:eastAsia="zh-CN"/>
        </w:rPr>
        <w:t>localized-in-time</w:t>
      </w:r>
      <w:r w:rsidRPr="00495503">
        <w:rPr>
          <w:rFonts w:eastAsiaTheme="minorEastAsia" w:hint="eastAsia"/>
          <w:lang w:val="en-US" w:eastAsia="zh-CN"/>
        </w:rPr>
        <w:t xml:space="preserve"> DL PRS transmissions with periodic and/or on-demand resource allocation</w:t>
      </w:r>
      <w:r>
        <w:rPr>
          <w:rFonts w:eastAsiaTheme="minorEastAsia"/>
          <w:lang w:val="en-US" w:eastAsia="zh-CN"/>
        </w:rPr>
        <w:t>. PRS transmission with on-demand resource allocation is not supported in LTE, where PRS is preconfigured to the network nodes as part of their intrinsic properties and it is transferred to the E-SMLC/LMF via the LPPa/NRPPa protocol for positioning usage. To achieve the on-demand resource allocation for DL PRS, there may be two options:</w:t>
      </w:r>
    </w:p>
    <w:p w14:paraId="4C057D09" w14:textId="77777777" w:rsidR="00152B89" w:rsidRDefault="00152B89" w:rsidP="00152B89">
      <w:pPr>
        <w:pStyle w:val="a7"/>
        <w:numPr>
          <w:ilvl w:val="0"/>
          <w:numId w:val="32"/>
        </w:numPr>
        <w:ind w:firstLineChars="0"/>
        <w:rPr>
          <w:rFonts w:eastAsiaTheme="minorEastAsia"/>
          <w:lang w:val="en-US" w:eastAsia="zh-CN"/>
        </w:rPr>
      </w:pPr>
      <w:r w:rsidRPr="00B00EBF">
        <w:rPr>
          <w:rFonts w:eastAsiaTheme="minorEastAsia"/>
          <w:lang w:val="en-US" w:eastAsia="zh-CN"/>
        </w:rPr>
        <w:t>Option1</w:t>
      </w:r>
      <w:r>
        <w:rPr>
          <w:rFonts w:eastAsiaTheme="minorEastAsia"/>
          <w:lang w:val="en-US" w:eastAsia="zh-CN"/>
        </w:rPr>
        <w:t>:</w:t>
      </w:r>
      <w:r w:rsidRPr="00B00EBF">
        <w:rPr>
          <w:rFonts w:eastAsiaTheme="minorEastAsia"/>
          <w:lang w:val="en-US" w:eastAsia="zh-CN"/>
        </w:rPr>
        <w:t xml:space="preserve"> LMF to configure PRS resources of related gNBs based on QoS requirement of UE’s LCS. </w:t>
      </w:r>
    </w:p>
    <w:p w14:paraId="099AA9F9" w14:textId="77777777" w:rsidR="00152B89" w:rsidRDefault="00152B89" w:rsidP="00152B89">
      <w:pPr>
        <w:pStyle w:val="a7"/>
        <w:numPr>
          <w:ilvl w:val="0"/>
          <w:numId w:val="32"/>
        </w:numPr>
        <w:ind w:firstLineChars="0"/>
        <w:rPr>
          <w:rFonts w:eastAsiaTheme="minorEastAsia"/>
          <w:lang w:val="en-US" w:eastAsia="zh-CN"/>
        </w:rPr>
      </w:pPr>
      <w:r>
        <w:rPr>
          <w:rFonts w:eastAsiaTheme="minorEastAsia"/>
          <w:lang w:val="en-US" w:eastAsia="zh-CN"/>
        </w:rPr>
        <w:t xml:space="preserve">Option 2: </w:t>
      </w:r>
      <w:r w:rsidRPr="00B00EBF">
        <w:rPr>
          <w:rFonts w:eastAsiaTheme="minorEastAsia"/>
          <w:lang w:val="en-US" w:eastAsia="zh-CN"/>
        </w:rPr>
        <w:t>gNB</w:t>
      </w:r>
      <w:r>
        <w:rPr>
          <w:rFonts w:eastAsiaTheme="minorEastAsia"/>
          <w:lang w:val="en-US" w:eastAsia="zh-CN"/>
        </w:rPr>
        <w:t>s</w:t>
      </w:r>
      <w:r w:rsidRPr="00B00EBF">
        <w:rPr>
          <w:rFonts w:eastAsiaTheme="minorEastAsia"/>
          <w:lang w:val="en-US" w:eastAsia="zh-CN"/>
        </w:rPr>
        <w:t xml:space="preserve"> to decide it PRS resources configuration according some inputs from LMF. </w:t>
      </w:r>
    </w:p>
    <w:p w14:paraId="0D7777EC" w14:textId="77777777" w:rsidR="00152B89" w:rsidRPr="00B00EBF" w:rsidRDefault="00152B89" w:rsidP="00152B89">
      <w:pPr>
        <w:rPr>
          <w:rFonts w:eastAsiaTheme="minorEastAsia"/>
          <w:lang w:val="en-US" w:eastAsia="zh-CN"/>
        </w:rPr>
      </w:pPr>
      <w:r>
        <w:rPr>
          <w:rFonts w:eastAsiaTheme="minorEastAsia"/>
          <w:lang w:val="en-US" w:eastAsia="zh-CN"/>
        </w:rPr>
        <w:t>But anyway, n</w:t>
      </w:r>
      <w:r w:rsidRPr="00B00EBF">
        <w:rPr>
          <w:rFonts w:eastAsiaTheme="minorEastAsia"/>
          <w:lang w:val="en-US" w:eastAsia="zh-CN"/>
        </w:rPr>
        <w:t xml:space="preserve">o matter which option is adopted, a new procedure is needed to achieve PRS transmission with on-demand resource allocation. </w:t>
      </w:r>
      <w:r>
        <w:rPr>
          <w:rFonts w:eastAsiaTheme="minorEastAsia"/>
          <w:lang w:val="en-US" w:eastAsia="zh-CN"/>
        </w:rPr>
        <w:t>Meanwhile, since PRS could be on-demand, LMF can also indicate gNB to switch off some PRS transmission as long as the respective demand does not exist anymore.</w:t>
      </w:r>
    </w:p>
    <w:p w14:paraId="3B4050A2" w14:textId="17F73876" w:rsidR="00152B89" w:rsidRDefault="00152B89" w:rsidP="00152B89">
      <w:pPr>
        <w:rPr>
          <w:b/>
          <w:lang w:eastAsia="ko-KR"/>
        </w:rPr>
      </w:pPr>
      <w:r w:rsidRPr="006E22A8">
        <w:rPr>
          <w:rFonts w:eastAsiaTheme="minorEastAsia"/>
          <w:b/>
          <w:lang w:val="en-US" w:eastAsia="zh-CN"/>
        </w:rPr>
        <w:lastRenderedPageBreak/>
        <w:t xml:space="preserve">Proposal </w:t>
      </w:r>
      <w:r>
        <w:rPr>
          <w:rFonts w:eastAsiaTheme="minorEastAsia"/>
          <w:b/>
          <w:lang w:val="en-US" w:eastAsia="zh-CN"/>
        </w:rPr>
        <w:t>4</w:t>
      </w:r>
      <w:r w:rsidRPr="006E22A8">
        <w:rPr>
          <w:rFonts w:eastAsiaTheme="minorEastAsia"/>
          <w:b/>
          <w:lang w:val="en-US" w:eastAsia="zh-CN"/>
        </w:rPr>
        <w:t>: a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bookmarkStart w:id="7" w:name="OLE_LINK1"/>
      <w:r w:rsidRPr="006E22A8">
        <w:rPr>
          <w:b/>
          <w:lang w:eastAsia="ko-KR"/>
        </w:rPr>
        <w:t xml:space="preserve"> </w:t>
      </w:r>
      <w:bookmarkEnd w:id="7"/>
    </w:p>
    <w:p w14:paraId="2D621DA9" w14:textId="77777777" w:rsidR="00152B89" w:rsidRDefault="00152B89" w:rsidP="00152B89">
      <w:pPr>
        <w:rPr>
          <w:lang w:eastAsia="ko-KR"/>
        </w:rPr>
      </w:pPr>
      <w:r>
        <w:rPr>
          <w:lang w:eastAsia="ko-KR"/>
        </w:rPr>
        <w:t>This procedure includes at least three steps like the following figure.</w:t>
      </w:r>
    </w:p>
    <w:p w14:paraId="2818A8D3" w14:textId="77777777" w:rsidR="00152B89" w:rsidRDefault="00152B89" w:rsidP="00152B89">
      <w:pPr>
        <w:jc w:val="center"/>
      </w:pPr>
      <w:r>
        <w:object w:dxaOrig="8100" w:dyaOrig="2950" w14:anchorId="7EBF3F79">
          <v:shape id="_x0000_i1027" type="#_x0000_t75" style="width:405.1pt;height:147.2pt" o:ole="">
            <v:imagedata r:id="rId12" o:title=""/>
          </v:shape>
          <o:OLEObject Type="Embed" ProgID="Visio.Drawing.15" ShapeID="_x0000_i1027" DrawAspect="Content" ObjectID="_1631656525" r:id="rId13"/>
        </w:object>
      </w:r>
    </w:p>
    <w:p w14:paraId="5511649E" w14:textId="77777777" w:rsidR="00152B89" w:rsidRDefault="00152B89" w:rsidP="00152B89">
      <w:r>
        <w:t>Step 1: AMF sends the positioning request to LMF with positioning QoS requirement, including h</w:t>
      </w:r>
      <w:r w:rsidRPr="00642D8E">
        <w:t>orizontal</w:t>
      </w:r>
      <w:r>
        <w:t xml:space="preserve"> positioning</w:t>
      </w:r>
      <w:r w:rsidRPr="00642D8E">
        <w:t xml:space="preserve"> accuracy</w:t>
      </w:r>
      <w:r>
        <w:t>, vertical positioning accuracy, delay requirement, etc. (UE positioning QoS requirement could be obtained from AMF for MT-LR and NI-LR)</w:t>
      </w:r>
    </w:p>
    <w:p w14:paraId="174DE38F" w14:textId="77777777" w:rsidR="00152B89" w:rsidRDefault="00152B89" w:rsidP="00152B89">
      <w:r>
        <w:t>Step 2: If adopting option 1, LMF will indicate gNB PRS configuration based on UE’s positioning requirement, e.g. PRS bandwidth, PRS period, etc. This message also could indicate the releasing of PRS resources. If adopting option 2, LMF will transfer UE’s positioning requirement to gNB.</w:t>
      </w:r>
    </w:p>
    <w:p w14:paraId="221F967B" w14:textId="77777777" w:rsidR="00152B89" w:rsidRDefault="00152B89" w:rsidP="00152B89">
      <w:r>
        <w:t>Step 3: If adopting option 1, gNB could decide whether the PRS configuration from LMF based on its current load situation and response to LMF. If adopting option 2, gNB will decide PRS configuration based on positioning requirement of multiple UEs and current load situation, and feedback this PRS configuration to LMF.</w:t>
      </w:r>
    </w:p>
    <w:p w14:paraId="6CBEAB87" w14:textId="6A94E3F7" w:rsidR="00152B89" w:rsidRPr="00152B89" w:rsidRDefault="00152B89" w:rsidP="00152B89">
      <w:pPr>
        <w:rPr>
          <w:lang w:eastAsia="zh-CN"/>
        </w:rPr>
      </w:pPr>
      <w:r w:rsidRPr="00B70F22">
        <w:rPr>
          <w:b/>
        </w:rPr>
        <w:t xml:space="preserve">Proposal </w:t>
      </w:r>
      <w:r>
        <w:rPr>
          <w:b/>
        </w:rPr>
        <w:t>5</w:t>
      </w:r>
      <w:r w:rsidRPr="00B70F22">
        <w:rPr>
          <w:b/>
        </w:rPr>
        <w:t>: The procedure to support on-demand PRS transmission should include PRS configuration indication from LMF to gNBs, and PRS configuration response from gNB to LMF</w:t>
      </w:r>
      <w:r w:rsidR="008054D1">
        <w:rPr>
          <w:b/>
        </w:rPr>
        <w:t>.</w:t>
      </w:r>
    </w:p>
    <w:p w14:paraId="290EA8F9" w14:textId="732CDA1E" w:rsidR="003F4409" w:rsidRDefault="003F4409" w:rsidP="003F4409">
      <w:pPr>
        <w:pStyle w:val="2"/>
        <w:rPr>
          <w:lang w:eastAsia="zh-CN"/>
        </w:rPr>
      </w:pPr>
      <w:r>
        <w:rPr>
          <w:rFonts w:hint="eastAsia"/>
          <w:lang w:eastAsia="zh-CN"/>
        </w:rPr>
        <w:t>Beam management for downlink positioning</w:t>
      </w:r>
    </w:p>
    <w:p w14:paraId="7620F821" w14:textId="4BE625DB" w:rsidR="003F4409" w:rsidRDefault="003F4409" w:rsidP="003F4409">
      <w:pPr>
        <w:rPr>
          <w:rFonts w:eastAsiaTheme="minorEastAsia"/>
          <w:lang w:val="en-US" w:eastAsia="zh-CN"/>
        </w:rPr>
      </w:pPr>
      <w:r>
        <w:rPr>
          <w:rFonts w:eastAsiaTheme="minorEastAsia" w:hint="eastAsia"/>
          <w:lang w:val="en-US" w:eastAsia="zh-CN"/>
        </w:rPr>
        <w:t xml:space="preserve">PRS is </w:t>
      </w:r>
      <w:r>
        <w:rPr>
          <w:rFonts w:eastAsiaTheme="minorEastAsia"/>
          <w:lang w:val="en-US" w:eastAsia="zh-CN"/>
        </w:rPr>
        <w:t xml:space="preserve">omnidirectional transmitted in LTE but the transmission of reference signal in NR could be spatially filtered. In the </w:t>
      </w:r>
      <w:r w:rsidR="003D4CA9">
        <w:rPr>
          <w:rFonts w:eastAsiaTheme="minorEastAsia"/>
          <w:lang w:val="en-US" w:eastAsia="zh-CN"/>
        </w:rPr>
        <w:t xml:space="preserve">previous </w:t>
      </w:r>
      <w:r>
        <w:rPr>
          <w:rFonts w:eastAsiaTheme="minorEastAsia"/>
          <w:lang w:val="en-US" w:eastAsia="zh-CN"/>
        </w:rPr>
        <w:t xml:space="preserve">RAN1 meeting, </w:t>
      </w:r>
      <w:r>
        <w:rPr>
          <w:rFonts w:eastAsiaTheme="minorEastAsia" w:hint="eastAsia"/>
          <w:lang w:val="en-US" w:eastAsia="zh-CN"/>
        </w:rPr>
        <w:t xml:space="preserve">it was agreed to </w:t>
      </w:r>
      <w:r>
        <w:rPr>
          <w:rFonts w:eastAsiaTheme="minorEastAsia"/>
          <w:lang w:val="en-US" w:eastAsia="zh-CN"/>
        </w:rPr>
        <w:t>u</w:t>
      </w:r>
      <w:r w:rsidRPr="00297301">
        <w:rPr>
          <w:rFonts w:eastAsiaTheme="minorEastAsia" w:hint="eastAsia"/>
          <w:lang w:val="en-US" w:eastAsia="zh-CN"/>
        </w:rPr>
        <w:t>se DL beam sweeping / alignment</w:t>
      </w:r>
      <w:r>
        <w:rPr>
          <w:rFonts w:eastAsiaTheme="minorEastAsia"/>
          <w:lang w:val="en-US" w:eastAsia="zh-CN"/>
        </w:rPr>
        <w:t xml:space="preserve"> to transmit PRS signal. For DL beam sweeping based PRS transmission, from UE's perspective, it is essentially similar to the omnidirectional PRS transmission in LTE. The only problem may be the reduction of PRS density received by UE due to some PRS occasions have to be used to other beams/directions, which may have an impact on positioning performance. But this can be mitigated by some other means, e.g., by increasing PRS bandwidth, or using PRS resource set where each PRS resource has its own spatial filtering. So, no additional procedure is needed to support beam sweeping based PRS transmission.</w:t>
      </w:r>
    </w:p>
    <w:p w14:paraId="69DC0A90" w14:textId="666ABF12" w:rsidR="003F4409" w:rsidRDefault="003F4409" w:rsidP="003F4409">
      <w:pPr>
        <w:rPr>
          <w:rFonts w:eastAsiaTheme="minorEastAsia"/>
          <w:b/>
          <w:lang w:val="en-US" w:eastAsia="zh-CN"/>
        </w:rPr>
      </w:pPr>
      <w:r>
        <w:rPr>
          <w:rFonts w:eastAsiaTheme="minorEastAsia"/>
          <w:b/>
          <w:lang w:val="en-US" w:eastAsia="zh-CN"/>
        </w:rPr>
        <w:t xml:space="preserve">Proposal </w:t>
      </w:r>
      <w:r w:rsidR="00152B89">
        <w:rPr>
          <w:rFonts w:eastAsiaTheme="minorEastAsia"/>
          <w:b/>
          <w:lang w:val="en-US" w:eastAsia="zh-CN"/>
        </w:rPr>
        <w:t>6</w:t>
      </w:r>
      <w:r>
        <w:rPr>
          <w:rFonts w:eastAsiaTheme="minorEastAsia"/>
          <w:b/>
          <w:lang w:val="en-US" w:eastAsia="zh-CN"/>
        </w:rPr>
        <w:t>: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398E2AD4" w14:textId="77777777" w:rsidR="003F4409" w:rsidRPr="00652EC3" w:rsidRDefault="003F4409" w:rsidP="003F4409">
      <w:pPr>
        <w:pStyle w:val="3"/>
        <w:rPr>
          <w:lang w:val="en-US"/>
        </w:rPr>
      </w:pPr>
      <w:r>
        <w:rPr>
          <w:lang w:val="en-US"/>
        </w:rPr>
        <w:t>DL b</w:t>
      </w:r>
      <w:r w:rsidRPr="00652EC3">
        <w:rPr>
          <w:lang w:val="en-US"/>
        </w:rPr>
        <w:t>eam management procedure</w:t>
      </w:r>
    </w:p>
    <w:p w14:paraId="1E0DCBCD" w14:textId="0BCEB4A5" w:rsidR="003F4409" w:rsidRDefault="003F4409" w:rsidP="003F4409">
      <w:pPr>
        <w:rPr>
          <w:rFonts w:eastAsiaTheme="minorEastAsia"/>
          <w:lang w:val="en-US" w:eastAsia="zh-CN"/>
        </w:rPr>
      </w:pPr>
      <w:r>
        <w:rPr>
          <w:rFonts w:eastAsiaTheme="minorEastAsia"/>
          <w:lang w:val="en-US" w:eastAsia="zh-CN"/>
        </w:rPr>
        <w:t xml:space="preserve">For DL beam alignment based PRS transmission, a pair of gNB transmitting beam and UE receiving beam is maintained and </w:t>
      </w:r>
      <w:r w:rsidR="003D4CA9">
        <w:rPr>
          <w:rFonts w:eastAsiaTheme="minorEastAsia"/>
          <w:lang w:val="en-US" w:eastAsia="zh-CN"/>
        </w:rPr>
        <w:t xml:space="preserve">from UE perspective </w:t>
      </w:r>
      <w:r>
        <w:rPr>
          <w:rFonts w:eastAsiaTheme="minorEastAsia"/>
          <w:lang w:val="en-US" w:eastAsia="zh-CN"/>
        </w:rPr>
        <w:t>PRS could only be transmitted on given Tx beams and UE receives PRS on corresponding Rx beams, which is helpful to improve PRS occasion utilization efficiency</w:t>
      </w:r>
      <w:r w:rsidR="008605A2">
        <w:rPr>
          <w:rFonts w:eastAsiaTheme="minorEastAsia"/>
          <w:lang w:val="en-US" w:eastAsia="zh-CN"/>
        </w:rPr>
        <w:t xml:space="preserve"> and </w:t>
      </w:r>
      <w:r w:rsidR="003D4CA9">
        <w:rPr>
          <w:rFonts w:eastAsiaTheme="minorEastAsia"/>
          <w:lang w:val="en-US" w:eastAsia="zh-CN"/>
        </w:rPr>
        <w:t>reduce UE receive effort</w:t>
      </w:r>
      <w:r>
        <w:rPr>
          <w:rFonts w:eastAsiaTheme="minorEastAsia"/>
          <w:lang w:val="en-US" w:eastAsia="zh-CN"/>
        </w:rPr>
        <w:t xml:space="preserve"> comparing with the beam sweeping scheme.</w:t>
      </w:r>
      <w:r w:rsidRPr="006B3E85">
        <w:rPr>
          <w:rFonts w:eastAsiaTheme="minorEastAsia"/>
          <w:lang w:val="en-US" w:eastAsia="zh-CN"/>
        </w:rPr>
        <w:t xml:space="preserve"> </w:t>
      </w:r>
      <w:r>
        <w:rPr>
          <w:rFonts w:eastAsiaTheme="minorEastAsia"/>
          <w:lang w:val="en-US" w:eastAsia="zh-CN"/>
        </w:rPr>
        <w:t>DL beam alignment include Tx beam alignment and Rx beam alignment.</w:t>
      </w:r>
    </w:p>
    <w:p w14:paraId="12504793" w14:textId="662734C7" w:rsidR="003F4409" w:rsidRDefault="003F4409" w:rsidP="003F4409">
      <w:pPr>
        <w:rPr>
          <w:rFonts w:eastAsiaTheme="minorEastAsia"/>
          <w:lang w:val="en-US" w:eastAsia="zh-CN"/>
        </w:rPr>
      </w:pPr>
      <w:r>
        <w:rPr>
          <w:rFonts w:eastAsiaTheme="minorEastAsia"/>
          <w:lang w:val="en-US" w:eastAsia="zh-CN"/>
        </w:rPr>
        <w:t xml:space="preserve">To achieve Tx beam alignment, </w:t>
      </w:r>
      <w:r w:rsidR="00EB43D4">
        <w:rPr>
          <w:rFonts w:eastAsiaTheme="minorEastAsia"/>
          <w:lang w:val="en-US" w:eastAsia="zh-CN"/>
        </w:rPr>
        <w:t>LMF</w:t>
      </w:r>
      <w:r>
        <w:rPr>
          <w:rFonts w:eastAsiaTheme="minorEastAsia"/>
          <w:lang w:val="en-US" w:eastAsia="zh-CN"/>
        </w:rPr>
        <w:t xml:space="preserve"> should firstly </w:t>
      </w:r>
      <w:r w:rsidR="00EB43D4">
        <w:rPr>
          <w:rFonts w:eastAsiaTheme="minorEastAsia"/>
          <w:lang w:val="en-US" w:eastAsia="zh-CN"/>
        </w:rPr>
        <w:t>know</w:t>
      </w:r>
      <w:r>
        <w:rPr>
          <w:rFonts w:eastAsiaTheme="minorEastAsia"/>
          <w:lang w:val="en-US" w:eastAsia="zh-CN"/>
        </w:rPr>
        <w:t xml:space="preserve"> UE’s beam information to know which beams of </w:t>
      </w:r>
      <w:r w:rsidR="00EB43D4">
        <w:rPr>
          <w:rFonts w:eastAsiaTheme="minorEastAsia"/>
          <w:lang w:val="en-US" w:eastAsia="zh-CN"/>
        </w:rPr>
        <w:t xml:space="preserve">gNBs </w:t>
      </w:r>
      <w:r>
        <w:rPr>
          <w:rFonts w:eastAsiaTheme="minorEastAsia"/>
          <w:lang w:val="en-US" w:eastAsia="zh-CN"/>
        </w:rPr>
        <w:t>UE can receive</w:t>
      </w:r>
      <w:r w:rsidR="00EB43D4">
        <w:rPr>
          <w:rFonts w:eastAsiaTheme="minorEastAsia"/>
          <w:lang w:val="en-US" w:eastAsia="zh-CN"/>
        </w:rPr>
        <w:t xml:space="preserve"> and then indicates this information to gNBs performing downlink positioning. As for how LMF</w:t>
      </w:r>
      <w:r w:rsidR="00CD552D">
        <w:rPr>
          <w:rFonts w:eastAsiaTheme="minorEastAsia"/>
          <w:lang w:val="en-US" w:eastAsia="zh-CN"/>
        </w:rPr>
        <w:t xml:space="preserve"> obtains UE’s beam information, there are two possible ways.</w:t>
      </w:r>
      <w:r w:rsidR="00EB43D4">
        <w:rPr>
          <w:rFonts w:eastAsiaTheme="minorEastAsia"/>
          <w:lang w:val="en-US" w:eastAsia="zh-CN"/>
        </w:rPr>
        <w:t>One possible method is to introduce a</w:t>
      </w:r>
      <w:r w:rsidR="00CD552D">
        <w:rPr>
          <w:rFonts w:eastAsiaTheme="minorEastAsia"/>
          <w:lang w:val="en-US" w:eastAsia="zh-CN"/>
        </w:rPr>
        <w:t>n</w:t>
      </w:r>
      <w:r w:rsidR="00EB43D4">
        <w:rPr>
          <w:rFonts w:eastAsiaTheme="minorEastAsia"/>
          <w:lang w:val="en-US" w:eastAsia="zh-CN"/>
        </w:rPr>
        <w:t xml:space="preserve"> </w:t>
      </w:r>
      <w:r w:rsidR="00CD552D">
        <w:rPr>
          <w:rFonts w:eastAsiaTheme="minorEastAsia"/>
          <w:lang w:val="en-US" w:eastAsia="zh-CN"/>
        </w:rPr>
        <w:t xml:space="preserve">additional </w:t>
      </w:r>
      <w:r w:rsidR="00EB43D4">
        <w:rPr>
          <w:rFonts w:eastAsiaTheme="minorEastAsia"/>
          <w:lang w:val="en-US" w:eastAsia="zh-CN"/>
        </w:rPr>
        <w:t>beam information collection procedure, in which UE performs neighboring gNB measurement and obtain the indexes of the DL reference signal (SSB, CSI-RS) it receiving from each neighboring gNB, then reports the measurement results to LMF.</w:t>
      </w:r>
      <w:r w:rsidR="00CD552D">
        <w:rPr>
          <w:rFonts w:eastAsiaTheme="minorEastAsia"/>
          <w:lang w:val="en-US" w:eastAsia="zh-CN"/>
        </w:rPr>
        <w:t xml:space="preserve"> Another possible way is LMF implementation. For example, LMF could obtain UE’s beam information based on p</w:t>
      </w:r>
      <w:r w:rsidR="00CD552D" w:rsidRPr="00CD552D">
        <w:rPr>
          <w:rFonts w:eastAsiaTheme="minorEastAsia"/>
          <w:lang w:val="en-US" w:eastAsia="zh-CN"/>
        </w:rPr>
        <w:t>revious PRS related measurements from the UE in the same or a different LPP session</w:t>
      </w:r>
      <w:r w:rsidR="00CD552D">
        <w:rPr>
          <w:rFonts w:eastAsiaTheme="minorEastAsia"/>
          <w:lang w:val="en-US" w:eastAsia="zh-CN"/>
        </w:rPr>
        <w:t>, a</w:t>
      </w:r>
      <w:r w:rsidR="00CD552D" w:rsidRPr="00CD552D">
        <w:rPr>
          <w:rFonts w:eastAsiaTheme="minorEastAsia"/>
          <w:lang w:val="en-US" w:eastAsia="zh-CN"/>
        </w:rPr>
        <w:t xml:space="preserve"> coarse UE location estimate and the beam direction provided by each gNB</w:t>
      </w:r>
      <w:r w:rsidR="00CD552D">
        <w:rPr>
          <w:rFonts w:eastAsiaTheme="minorEastAsia"/>
          <w:lang w:val="en-US" w:eastAsia="zh-CN"/>
        </w:rPr>
        <w:t xml:space="preserve">, </w:t>
      </w:r>
      <w:r w:rsidR="00CD552D">
        <w:rPr>
          <w:lang w:eastAsia="zh-CN"/>
        </w:rPr>
        <w:t>E-CID reporting on RRM measurements from either UE or the serving gNB of the UE and QCL information between PRS and RRM-RS (e.g., SSB)</w:t>
      </w:r>
      <w:r w:rsidR="00CD552D">
        <w:rPr>
          <w:rFonts w:eastAsiaTheme="minorEastAsia"/>
          <w:lang w:val="en-US" w:eastAsia="zh-CN"/>
        </w:rPr>
        <w:t>.</w:t>
      </w:r>
      <w:r w:rsidR="008054D1">
        <w:rPr>
          <w:rFonts w:eastAsiaTheme="minorEastAsia"/>
          <w:lang w:val="en-US" w:eastAsia="zh-CN"/>
        </w:rPr>
        <w:t xml:space="preserve"> </w:t>
      </w:r>
      <w:r w:rsidR="00CD552D">
        <w:rPr>
          <w:rFonts w:eastAsiaTheme="minorEastAsia"/>
          <w:lang w:val="en-US" w:eastAsia="zh-CN"/>
        </w:rPr>
        <w:t>No matter which</w:t>
      </w:r>
      <w:r>
        <w:rPr>
          <w:rFonts w:eastAsiaTheme="minorEastAsia"/>
          <w:lang w:val="en-US" w:eastAsia="zh-CN"/>
        </w:rPr>
        <w:t xml:space="preserve"> way, the </w:t>
      </w:r>
      <w:r w:rsidRPr="005E7039">
        <w:rPr>
          <w:rFonts w:eastAsiaTheme="minorEastAsia"/>
          <w:lang w:val="en-US" w:eastAsia="zh-CN"/>
        </w:rPr>
        <w:t>orientated PRS trans</w:t>
      </w:r>
      <w:r>
        <w:rPr>
          <w:rFonts w:eastAsiaTheme="minorEastAsia"/>
          <w:lang w:val="en-US" w:eastAsia="zh-CN"/>
        </w:rPr>
        <w:t>m</w:t>
      </w:r>
      <w:r w:rsidRPr="005E7039">
        <w:rPr>
          <w:rFonts w:eastAsiaTheme="minorEastAsia"/>
          <w:lang w:val="en-US" w:eastAsia="zh-CN"/>
        </w:rPr>
        <w:t>i</w:t>
      </w:r>
      <w:r>
        <w:rPr>
          <w:rFonts w:eastAsiaTheme="minorEastAsia"/>
          <w:lang w:val="en-US" w:eastAsia="zh-CN"/>
        </w:rPr>
        <w:t>ss</w:t>
      </w:r>
      <w:r w:rsidRPr="005E7039">
        <w:rPr>
          <w:rFonts w:eastAsiaTheme="minorEastAsia"/>
          <w:lang w:val="en-US" w:eastAsia="zh-CN"/>
        </w:rPr>
        <w:t>ion</w:t>
      </w:r>
      <w:r>
        <w:rPr>
          <w:rFonts w:eastAsiaTheme="minorEastAsia"/>
          <w:lang w:val="en-US" w:eastAsia="zh-CN"/>
        </w:rPr>
        <w:t xml:space="preserve"> could be achieved. However, </w:t>
      </w:r>
      <w:r w:rsidR="00CD552D">
        <w:rPr>
          <w:rFonts w:eastAsiaTheme="minorEastAsia"/>
          <w:lang w:val="en-US" w:eastAsia="zh-CN"/>
        </w:rPr>
        <w:t xml:space="preserve">considering that RAN2 time is limited and introducing a new procedure will </w:t>
      </w:r>
      <w:r w:rsidR="00CD552D">
        <w:rPr>
          <w:rFonts w:eastAsiaTheme="minorEastAsia"/>
          <w:lang w:val="en-US" w:eastAsia="zh-CN"/>
        </w:rPr>
        <w:lastRenderedPageBreak/>
        <w:t>have large work to do, we propose that LMF obtain UE’s beam information by implementation.</w:t>
      </w:r>
      <w:r w:rsidR="008054D1">
        <w:rPr>
          <w:rFonts w:eastAsiaTheme="minorEastAsia"/>
          <w:lang w:val="en-US" w:eastAsia="zh-CN"/>
        </w:rPr>
        <w:t xml:space="preserve"> The following figure illustrates the procedure of DL Tx beam alignment procedure.</w:t>
      </w:r>
      <w:r w:rsidR="00CD552D">
        <w:rPr>
          <w:rFonts w:eastAsiaTheme="minorEastAsia"/>
          <w:lang w:val="en-US" w:eastAsia="zh-CN"/>
        </w:rPr>
        <w:t xml:space="preserve"> </w:t>
      </w:r>
    </w:p>
    <w:p w14:paraId="3DDAAEE7" w14:textId="1225415D" w:rsidR="003F4409" w:rsidRPr="005F0D12" w:rsidRDefault="00BD0003" w:rsidP="003F4409">
      <w:pPr>
        <w:rPr>
          <w:rFonts w:eastAsiaTheme="minorEastAsia"/>
          <w:lang w:val="en-US" w:eastAsia="zh-CN"/>
        </w:rPr>
      </w:pPr>
      <w:r>
        <w:rPr>
          <w:rFonts w:eastAsiaTheme="minorEastAsia"/>
          <w:b/>
          <w:lang w:val="en-US" w:eastAsia="zh-CN"/>
        </w:rPr>
        <w:t>Proposal 7: to achieve Tx beam alignment, LMF obtain UE’s beam information by implementation and then indicate gNBs which beams to transmit PRS.</w:t>
      </w:r>
    </w:p>
    <w:p w14:paraId="7DA8B8F6" w14:textId="4E417DA2" w:rsidR="003F4409" w:rsidRPr="00137109" w:rsidRDefault="00BD0003" w:rsidP="00C4768A">
      <w:pPr>
        <w:jc w:val="center"/>
        <w:rPr>
          <w:rFonts w:eastAsiaTheme="minorEastAsia"/>
          <w:b/>
          <w:lang w:val="en-US" w:eastAsia="zh-CN"/>
        </w:rPr>
      </w:pPr>
      <w:r>
        <w:object w:dxaOrig="7110" w:dyaOrig="2535" w14:anchorId="22000733">
          <v:shape id="_x0000_i1028" type="#_x0000_t75" style="width:356.35pt;height:126.7pt" o:ole="">
            <v:imagedata r:id="rId14" o:title=""/>
          </v:shape>
          <o:OLEObject Type="Embed" ProgID="Mscgen.Chart" ShapeID="_x0000_i1028" DrawAspect="Content" ObjectID="_1631656526" r:id="rId15"/>
        </w:object>
      </w:r>
    </w:p>
    <w:p w14:paraId="4CCCB605" w14:textId="77777777" w:rsidR="003F4409" w:rsidRDefault="003F4409" w:rsidP="003F4409">
      <w:pPr>
        <w:pStyle w:val="3"/>
        <w:rPr>
          <w:lang w:val="en-US"/>
        </w:rPr>
      </w:pPr>
      <w:r>
        <w:rPr>
          <w:lang w:val="en-US"/>
        </w:rPr>
        <w:t>Beam management configuration and indication</w:t>
      </w:r>
    </w:p>
    <w:p w14:paraId="646FB302" w14:textId="746E04FE" w:rsidR="003F4409" w:rsidRDefault="003F4409" w:rsidP="003F4409">
      <w:pPr>
        <w:rPr>
          <w:rFonts w:eastAsiaTheme="minorEastAsia"/>
          <w:lang w:val="en-US" w:eastAsia="zh-CN"/>
        </w:rPr>
      </w:pPr>
      <w:r>
        <w:rPr>
          <w:rFonts w:eastAsiaTheme="minorEastAsia"/>
          <w:lang w:val="en-US" w:eastAsia="zh-CN"/>
        </w:rPr>
        <w:t>To achieve Rx beam alignment, the Rel-15 QCL (quasi co-location) indication could be considered and reused. For example, UE may be configured for PRS with a QCL source RS, whose Rx beam information is already known by the UE, so UE does not have to perform Rx beam training to receive PRS, and the oriented PRS reception could be achieved.</w:t>
      </w:r>
      <w:r w:rsidR="00745187">
        <w:rPr>
          <w:rFonts w:eastAsiaTheme="minorEastAsia"/>
          <w:lang w:val="en-US" w:eastAsia="zh-CN"/>
        </w:rPr>
        <w:t xml:space="preserve"> However in order for LMF to provide the information pertaining to the QCL source RS of PRS, a neighbouring gNB should provide additional assistance data along with the PRS configuration to the LMF.</w:t>
      </w:r>
    </w:p>
    <w:p w14:paraId="2B86F334" w14:textId="063532B4" w:rsidR="003F4409" w:rsidRPr="003F4409" w:rsidRDefault="003F4409" w:rsidP="003F4409">
      <w:pPr>
        <w:rPr>
          <w:rFonts w:eastAsiaTheme="minorEastAsia"/>
          <w:b/>
          <w:lang w:val="en-US" w:eastAsia="zh-CN"/>
        </w:rPr>
      </w:pPr>
      <w:r>
        <w:rPr>
          <w:rFonts w:eastAsiaTheme="minorEastAsia"/>
          <w:b/>
          <w:lang w:val="en-US" w:eastAsia="zh-CN"/>
        </w:rPr>
        <w:t xml:space="preserve">Proposal </w:t>
      </w:r>
      <w:r w:rsidR="008054D1">
        <w:rPr>
          <w:rFonts w:eastAsiaTheme="minorEastAsia"/>
          <w:b/>
          <w:lang w:val="en-US" w:eastAsia="zh-CN"/>
        </w:rPr>
        <w:t>8</w:t>
      </w:r>
      <w:r>
        <w:rPr>
          <w:rFonts w:eastAsiaTheme="minorEastAsia"/>
          <w:b/>
          <w:lang w:val="en-US" w:eastAsia="zh-CN"/>
        </w:rPr>
        <w:t xml:space="preserve">:  </w:t>
      </w:r>
      <w:r w:rsidR="00745187">
        <w:rPr>
          <w:rFonts w:eastAsiaTheme="minorEastAsia"/>
          <w:b/>
          <w:lang w:val="en-US" w:eastAsia="zh-CN"/>
        </w:rPr>
        <w:t xml:space="preserve">To facilitate </w:t>
      </w:r>
      <w:r>
        <w:rPr>
          <w:rFonts w:eastAsiaTheme="minorEastAsia"/>
          <w:b/>
          <w:lang w:val="en-US" w:eastAsia="zh-CN"/>
        </w:rPr>
        <w:t xml:space="preserve">QCL relationship </w:t>
      </w:r>
      <w:r w:rsidR="00745187">
        <w:rPr>
          <w:rFonts w:eastAsiaTheme="minorEastAsia"/>
          <w:b/>
          <w:lang w:val="en-US" w:eastAsia="zh-CN"/>
        </w:rPr>
        <w:t>configuration</w:t>
      </w:r>
      <w:r>
        <w:rPr>
          <w:rFonts w:eastAsiaTheme="minorEastAsia"/>
          <w:b/>
          <w:lang w:val="en-US" w:eastAsia="zh-CN"/>
        </w:rPr>
        <w:t xml:space="preserve"> between </w:t>
      </w:r>
      <w:r w:rsidR="00745187">
        <w:rPr>
          <w:rFonts w:eastAsiaTheme="minorEastAsia"/>
          <w:b/>
          <w:lang w:val="en-US" w:eastAsia="zh-CN"/>
        </w:rPr>
        <w:t xml:space="preserve">a </w:t>
      </w:r>
      <w:r>
        <w:rPr>
          <w:rFonts w:eastAsiaTheme="minorEastAsia"/>
          <w:b/>
          <w:lang w:val="en-US" w:eastAsia="zh-CN"/>
        </w:rPr>
        <w:t>source RS and PRS</w:t>
      </w:r>
      <w:r w:rsidR="00745187">
        <w:rPr>
          <w:rFonts w:eastAsiaTheme="minorEastAsia"/>
          <w:b/>
          <w:lang w:val="en-US" w:eastAsia="zh-CN"/>
        </w:rPr>
        <w:t xml:space="preserve"> transmitted from the same gNB, a gNB should provide the source RS along with the PRS configuration to the LMF</w:t>
      </w:r>
      <w:r>
        <w:rPr>
          <w:rFonts w:eastAsiaTheme="minorEastAsia"/>
          <w:b/>
          <w:lang w:val="en-US"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ED7EC98"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AB4AB3" w:rsidRPr="00AB4AB3">
        <w:rPr>
          <w:lang w:val="en-US" w:eastAsia="zh-CN"/>
        </w:rPr>
        <w:t xml:space="preserve">our consideration on </w:t>
      </w:r>
      <w:r w:rsidR="007A5B44" w:rsidRPr="007A5B44">
        <w:rPr>
          <w:lang w:val="en-US" w:eastAsia="zh-CN"/>
        </w:rPr>
        <w:t xml:space="preserve">DL </w:t>
      </w:r>
      <w:r w:rsidR="007A5B44">
        <w:rPr>
          <w:lang w:val="en-US" w:eastAsia="zh-CN"/>
        </w:rPr>
        <w:t xml:space="preserve">only </w:t>
      </w:r>
      <w:r w:rsidR="007A5B44" w:rsidRPr="007A5B44">
        <w:rPr>
          <w:lang w:val="en-US" w:eastAsia="zh-CN"/>
        </w:rPr>
        <w:t>positioning method</w:t>
      </w:r>
      <w:r w:rsidR="00AB4AB3" w:rsidRPr="00AB4AB3">
        <w:rPr>
          <w:lang w:val="en-US" w:eastAsia="zh-CN"/>
        </w:rPr>
        <w:t xml:space="preserve"> in NR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04AE083" w14:textId="18CBAF54" w:rsidR="00B36EE3" w:rsidRDefault="002449F7" w:rsidP="003E252C">
      <w:pPr>
        <w:rPr>
          <w:rFonts w:eastAsiaTheme="minorEastAsia"/>
          <w:b/>
          <w:lang w:val="en-US" w:eastAsia="zh-CN"/>
        </w:rPr>
      </w:pPr>
      <w:r>
        <w:rPr>
          <w:rFonts w:eastAsiaTheme="minorEastAsia"/>
          <w:b/>
          <w:lang w:val="en-US" w:eastAsia="zh-CN"/>
        </w:rPr>
        <w:t>Observation 1: OTDOA procedure in R15 still make sense for DL-TDOA based positioning technique in NR.</w:t>
      </w:r>
    </w:p>
    <w:p w14:paraId="5911EADA" w14:textId="77ACF212" w:rsidR="002449F7" w:rsidRDefault="002449F7" w:rsidP="003E252C">
      <w:pPr>
        <w:rPr>
          <w:rFonts w:eastAsiaTheme="minorEastAsia"/>
          <w:b/>
          <w:lang w:val="en-US" w:eastAsia="zh-CN"/>
        </w:rPr>
      </w:pPr>
      <w:r w:rsidRPr="00E20F6D">
        <w:rPr>
          <w:rFonts w:eastAsiaTheme="minorEastAsia"/>
          <w:b/>
          <w:lang w:val="en-US" w:eastAsia="zh-CN"/>
        </w:rPr>
        <w:t xml:space="preserve">Observation 2: DL-AoD based positioning technique also needs </w:t>
      </w:r>
      <w:r>
        <w:rPr>
          <w:rFonts w:eastAsiaTheme="minorEastAsia"/>
          <w:b/>
          <w:lang w:val="en-US" w:eastAsia="zh-CN"/>
        </w:rPr>
        <w:t>assistance data</w:t>
      </w:r>
      <w:r w:rsidRPr="00E20F6D">
        <w:rPr>
          <w:rFonts w:eastAsiaTheme="minorEastAsia"/>
          <w:b/>
          <w:lang w:val="en-US" w:eastAsia="zh-CN"/>
        </w:rPr>
        <w:t xml:space="preserve"> </w:t>
      </w:r>
      <w:r>
        <w:rPr>
          <w:rFonts w:eastAsiaTheme="minorEastAsia"/>
          <w:b/>
          <w:lang w:val="en-US" w:eastAsia="zh-CN"/>
        </w:rPr>
        <w:t xml:space="preserve">deliver </w:t>
      </w:r>
      <w:r w:rsidRPr="00E20F6D">
        <w:rPr>
          <w:rFonts w:eastAsiaTheme="minorEastAsia"/>
          <w:b/>
          <w:lang w:val="en-US" w:eastAsia="zh-CN"/>
        </w:rPr>
        <w:t>procedure between gNB a</w:t>
      </w:r>
      <w:r>
        <w:rPr>
          <w:rFonts w:eastAsiaTheme="minorEastAsia"/>
          <w:b/>
          <w:lang w:val="en-US" w:eastAsia="zh-CN"/>
        </w:rPr>
        <w:t>nd LMF, assistance data transfer</w:t>
      </w:r>
      <w:r w:rsidRPr="00E20F6D">
        <w:rPr>
          <w:rFonts w:eastAsiaTheme="minorEastAsia"/>
          <w:b/>
          <w:lang w:val="en-US" w:eastAsia="zh-CN"/>
        </w:rPr>
        <w:t xml:space="preserve"> procedure between LMF and UE, </w:t>
      </w:r>
      <w:r>
        <w:rPr>
          <w:rFonts w:eastAsiaTheme="minorEastAsia"/>
          <w:b/>
          <w:lang w:val="en-US" w:eastAsia="zh-CN"/>
        </w:rPr>
        <w:t xml:space="preserve">capacity transfer procedure, </w:t>
      </w:r>
      <w:r w:rsidRPr="00E20F6D">
        <w:rPr>
          <w:rFonts w:eastAsiaTheme="minorEastAsia"/>
          <w:b/>
          <w:lang w:val="en-US" w:eastAsia="zh-CN"/>
        </w:rPr>
        <w:t xml:space="preserve">and </w:t>
      </w:r>
      <w:r>
        <w:rPr>
          <w:rFonts w:eastAsiaTheme="minorEastAsia"/>
          <w:b/>
          <w:lang w:val="en-US" w:eastAsia="zh-CN"/>
        </w:rPr>
        <w:t>location information transfer</w:t>
      </w:r>
      <w:r w:rsidRPr="00E20F6D">
        <w:rPr>
          <w:rFonts w:eastAsiaTheme="minorEastAsia"/>
          <w:b/>
          <w:lang w:val="en-US" w:eastAsia="zh-CN"/>
        </w:rPr>
        <w:t xml:space="preserve"> procedure like OTDOA.</w:t>
      </w:r>
    </w:p>
    <w:p w14:paraId="0880611D" w14:textId="05BA0D4C" w:rsidR="002449F7" w:rsidRPr="00E20F6D" w:rsidRDefault="002449F7" w:rsidP="002449F7">
      <w:pPr>
        <w:rPr>
          <w:rFonts w:eastAsiaTheme="minorEastAsia"/>
          <w:b/>
          <w:lang w:val="en-US" w:eastAsia="zh-CN"/>
        </w:rPr>
      </w:pPr>
      <w:r w:rsidRPr="00E20F6D">
        <w:rPr>
          <w:rFonts w:eastAsiaTheme="minorEastAsia"/>
          <w:b/>
          <w:lang w:val="en-US" w:eastAsia="zh-CN"/>
        </w:rPr>
        <w:t xml:space="preserve">Proposal 1: </w:t>
      </w:r>
      <w:r w:rsidR="007A5B44">
        <w:rPr>
          <w:rFonts w:eastAsiaTheme="minorEastAsia"/>
          <w:b/>
          <w:lang w:val="en-US" w:eastAsia="zh-CN"/>
        </w:rPr>
        <w:t>D</w:t>
      </w:r>
      <w:r w:rsidR="004B1F4E">
        <w:rPr>
          <w:rFonts w:eastAsiaTheme="minorEastAsia"/>
          <w:b/>
          <w:lang w:val="en-US" w:eastAsia="zh-CN"/>
        </w:rPr>
        <w:t>ownlink</w:t>
      </w:r>
      <w:r w:rsidR="007A5B44">
        <w:rPr>
          <w:rFonts w:eastAsiaTheme="minorEastAsia"/>
          <w:b/>
          <w:lang w:val="en-US" w:eastAsia="zh-CN"/>
        </w:rPr>
        <w:t xml:space="preserve"> positioning method</w:t>
      </w:r>
      <w:r w:rsidRPr="00E20F6D">
        <w:rPr>
          <w:rFonts w:eastAsiaTheme="minorEastAsia"/>
          <w:b/>
          <w:lang w:val="en-US" w:eastAsia="zh-CN"/>
        </w:rPr>
        <w:t xml:space="preserve"> should include </w:t>
      </w:r>
      <w:r w:rsidR="004B1F4E">
        <w:rPr>
          <w:rFonts w:eastAsiaTheme="minorEastAsia"/>
          <w:b/>
          <w:lang w:val="en-US" w:eastAsia="zh-CN"/>
        </w:rPr>
        <w:t xml:space="preserve">(a) </w:t>
      </w:r>
      <w:r w:rsidR="0081352B">
        <w:rPr>
          <w:rFonts w:eastAsiaTheme="minorEastAsia"/>
          <w:b/>
          <w:lang w:val="en-US" w:eastAsia="zh-CN"/>
        </w:rPr>
        <w:t>capability transfer</w:t>
      </w:r>
      <w:r w:rsidR="0081352B" w:rsidRPr="00E20F6D">
        <w:rPr>
          <w:rFonts w:eastAsiaTheme="minorEastAsia"/>
          <w:b/>
          <w:lang w:val="en-US" w:eastAsia="zh-CN"/>
        </w:rPr>
        <w:t xml:space="preserve"> </w:t>
      </w:r>
      <w:r w:rsidRPr="00E20F6D">
        <w:rPr>
          <w:rFonts w:eastAsiaTheme="minorEastAsia"/>
          <w:b/>
          <w:lang w:val="en-US" w:eastAsia="zh-CN"/>
        </w:rPr>
        <w:t>procedure between gNB and LM</w:t>
      </w:r>
      <w:r w:rsidR="0081352B">
        <w:rPr>
          <w:rFonts w:eastAsiaTheme="minorEastAsia"/>
          <w:b/>
          <w:lang w:val="en-US" w:eastAsia="zh-CN"/>
        </w:rPr>
        <w:t>F;</w:t>
      </w:r>
      <w:r w:rsidR="008422D8">
        <w:rPr>
          <w:rFonts w:eastAsiaTheme="minorEastAsia"/>
          <w:b/>
          <w:lang w:val="en-US" w:eastAsia="zh-CN"/>
        </w:rPr>
        <w:t xml:space="preserve"> (b)</w:t>
      </w:r>
      <w:r w:rsidRPr="00E20F6D">
        <w:rPr>
          <w:rFonts w:eastAsiaTheme="minorEastAsia"/>
          <w:b/>
          <w:lang w:val="en-US" w:eastAsia="zh-CN"/>
        </w:rPr>
        <w:t xml:space="preserve"> assistance data </w:t>
      </w:r>
      <w:r w:rsidR="00D95391">
        <w:rPr>
          <w:rFonts w:eastAsiaTheme="minorEastAsia"/>
          <w:b/>
          <w:lang w:val="en-US" w:eastAsia="zh-CN"/>
        </w:rPr>
        <w:t>transfer</w:t>
      </w:r>
      <w:r w:rsidRPr="00E20F6D">
        <w:rPr>
          <w:rFonts w:eastAsiaTheme="minorEastAsia"/>
          <w:b/>
          <w:lang w:val="en-US" w:eastAsia="zh-CN"/>
        </w:rPr>
        <w:t xml:space="preserve"> procedure between LMF and UE</w:t>
      </w:r>
      <w:r w:rsidR="00D95391">
        <w:rPr>
          <w:rFonts w:eastAsiaTheme="minorEastAsia"/>
          <w:b/>
          <w:lang w:val="en-US" w:eastAsia="zh-CN"/>
        </w:rPr>
        <w:t>; (c) assistance data delivery between gNB and LMF</w:t>
      </w:r>
      <w:r w:rsidRPr="00E20F6D">
        <w:rPr>
          <w:rFonts w:eastAsiaTheme="minorEastAsia"/>
          <w:b/>
          <w:lang w:val="en-US" w:eastAsia="zh-CN"/>
        </w:rPr>
        <w:t xml:space="preserve"> and </w:t>
      </w:r>
      <w:r w:rsidR="00D27950">
        <w:rPr>
          <w:rFonts w:eastAsiaTheme="minorEastAsia"/>
          <w:b/>
          <w:lang w:val="en-US" w:eastAsia="zh-CN"/>
        </w:rPr>
        <w:t xml:space="preserve">(d) location information </w:t>
      </w:r>
      <w:r w:rsidR="00EE749E">
        <w:rPr>
          <w:rFonts w:eastAsiaTheme="minorEastAsia"/>
          <w:b/>
          <w:lang w:val="en-US" w:eastAsia="zh-CN"/>
        </w:rPr>
        <w:t>transfer</w:t>
      </w:r>
      <w:r w:rsidR="00D27950">
        <w:rPr>
          <w:rFonts w:eastAsiaTheme="minorEastAsia"/>
          <w:b/>
          <w:lang w:val="en-US" w:eastAsia="zh-CN"/>
        </w:rPr>
        <w:t xml:space="preserve"> </w:t>
      </w:r>
      <w:r w:rsidRPr="00E20F6D">
        <w:rPr>
          <w:rFonts w:eastAsiaTheme="minorEastAsia"/>
          <w:b/>
          <w:lang w:val="en-US" w:eastAsia="zh-CN"/>
        </w:rPr>
        <w:t>for both DL-TDOA and DL-AoD.</w:t>
      </w:r>
    </w:p>
    <w:p w14:paraId="7097D3A4" w14:textId="56D17F09" w:rsidR="00F65BB5" w:rsidRDefault="002449F7" w:rsidP="00F65BB5">
      <w:pPr>
        <w:rPr>
          <w:b/>
          <w:lang w:eastAsia="ko-KR"/>
        </w:rPr>
      </w:pPr>
      <w:r w:rsidRPr="002449F7">
        <w:rPr>
          <w:rFonts w:eastAsiaTheme="minorEastAsia"/>
          <w:b/>
          <w:lang w:eastAsia="zh-CN"/>
        </w:rPr>
        <w:t>Proposal 2: Downlink positioning method should include AOD calculation procedure for DL-AOD.</w:t>
      </w:r>
      <w:bookmarkEnd w:id="2"/>
      <w:r w:rsidR="00F65BB5" w:rsidRPr="006E22A8">
        <w:rPr>
          <w:b/>
          <w:lang w:eastAsia="ko-KR"/>
        </w:rPr>
        <w:t xml:space="preserve"> </w:t>
      </w:r>
    </w:p>
    <w:p w14:paraId="1E81C36D" w14:textId="7332F98C" w:rsidR="00C82356" w:rsidRDefault="00C82356" w:rsidP="00F65BB5">
      <w:pPr>
        <w:rPr>
          <w:rFonts w:eastAsiaTheme="minorEastAsia"/>
          <w:b/>
          <w:lang w:eastAsia="zh-CN"/>
        </w:rPr>
      </w:pPr>
      <w:r>
        <w:rPr>
          <w:rFonts w:eastAsiaTheme="minorEastAsia"/>
          <w:b/>
          <w:lang w:eastAsia="zh-CN"/>
        </w:rPr>
        <w:t>Proposal 3: LMF transfer RSRP measurement results to gNBs and obtain AoD calculation results from those gNBs.</w:t>
      </w:r>
    </w:p>
    <w:p w14:paraId="7683CCFB" w14:textId="395BAD66" w:rsidR="008054D1" w:rsidRDefault="008054D1" w:rsidP="00F65BB5">
      <w:pPr>
        <w:rPr>
          <w:rFonts w:eastAsiaTheme="minorEastAsia"/>
          <w:b/>
          <w:lang w:val="en-US" w:eastAsia="zh-CN"/>
        </w:rPr>
      </w:pPr>
      <w:r w:rsidRPr="006E22A8">
        <w:rPr>
          <w:rFonts w:eastAsiaTheme="minorEastAsia"/>
          <w:b/>
          <w:lang w:val="en-US" w:eastAsia="zh-CN"/>
        </w:rPr>
        <w:t xml:space="preserve">Proposal </w:t>
      </w:r>
      <w:r>
        <w:rPr>
          <w:rFonts w:eastAsiaTheme="minorEastAsia"/>
          <w:b/>
          <w:lang w:val="en-US" w:eastAsia="zh-CN"/>
        </w:rPr>
        <w:t>4</w:t>
      </w:r>
      <w:r w:rsidRPr="006E22A8">
        <w:rPr>
          <w:rFonts w:eastAsiaTheme="minorEastAsia"/>
          <w:b/>
          <w:lang w:val="en-US" w:eastAsia="zh-CN"/>
        </w:rPr>
        <w:t>: a new procedure</w:t>
      </w:r>
      <w:r>
        <w:rPr>
          <w:rFonts w:eastAsiaTheme="minorEastAsia"/>
          <w:b/>
          <w:lang w:val="en-US" w:eastAsia="zh-CN"/>
        </w:rPr>
        <w:t xml:space="preserve"> in LPP</w:t>
      </w:r>
      <w:r w:rsidRPr="006E22A8">
        <w:rPr>
          <w:rFonts w:eastAsiaTheme="minorEastAsia"/>
          <w:b/>
          <w:lang w:val="en-US" w:eastAsia="zh-CN"/>
        </w:rPr>
        <w:t xml:space="preserve"> to support PRS transmission with on-demand resource allocation.</w:t>
      </w:r>
    </w:p>
    <w:p w14:paraId="3E6C4FFF" w14:textId="77777777" w:rsidR="008054D1" w:rsidRPr="006B568E" w:rsidRDefault="008054D1" w:rsidP="008054D1">
      <w:pPr>
        <w:rPr>
          <w:lang w:eastAsia="zh-CN"/>
        </w:rPr>
      </w:pPr>
      <w:r w:rsidRPr="00B70F22">
        <w:rPr>
          <w:b/>
        </w:rPr>
        <w:t xml:space="preserve">Proposal </w:t>
      </w:r>
      <w:r>
        <w:rPr>
          <w:b/>
        </w:rPr>
        <w:t>5</w:t>
      </w:r>
      <w:r w:rsidRPr="00B70F22">
        <w:rPr>
          <w:b/>
        </w:rPr>
        <w:t>: The procedure to support on-demand PRS transmission should include PRS configuration indication from LMF to gNBs, and PRS configuration response from gNB to LMF</w:t>
      </w:r>
      <w:r>
        <w:rPr>
          <w:b/>
        </w:rPr>
        <w:t>.</w:t>
      </w:r>
    </w:p>
    <w:p w14:paraId="0D17F168" w14:textId="6690F0F4" w:rsidR="008054D1" w:rsidRDefault="008054D1" w:rsidP="00F65BB5">
      <w:pPr>
        <w:rPr>
          <w:rFonts w:eastAsiaTheme="minorEastAsia"/>
          <w:b/>
          <w:lang w:val="en-US" w:eastAsia="zh-CN"/>
        </w:rPr>
      </w:pPr>
      <w:r>
        <w:rPr>
          <w:rFonts w:eastAsiaTheme="minorEastAsia"/>
          <w:b/>
          <w:lang w:val="en-US" w:eastAsia="zh-CN"/>
        </w:rPr>
        <w:t>Proposal 6: N</w:t>
      </w:r>
      <w:r w:rsidRPr="00197264">
        <w:rPr>
          <w:rFonts w:eastAsiaTheme="minorEastAsia"/>
          <w:b/>
          <w:lang w:val="en-US" w:eastAsia="zh-CN"/>
        </w:rPr>
        <w:t xml:space="preserve">o additional procedure </w:t>
      </w:r>
      <w:r>
        <w:rPr>
          <w:rFonts w:eastAsiaTheme="minorEastAsia"/>
          <w:b/>
          <w:lang w:val="en-US" w:eastAsia="zh-CN"/>
        </w:rPr>
        <w:t xml:space="preserve">in LPP </w:t>
      </w:r>
      <w:r w:rsidRPr="00197264">
        <w:rPr>
          <w:rFonts w:eastAsiaTheme="minorEastAsia"/>
          <w:b/>
          <w:lang w:val="en-US" w:eastAsia="zh-CN"/>
        </w:rPr>
        <w:t>is needed to support beam sweeping based PRS transmission.</w:t>
      </w:r>
    </w:p>
    <w:p w14:paraId="6178BBBF" w14:textId="45F4721B" w:rsidR="008054D1" w:rsidRDefault="008054D1" w:rsidP="00F65BB5">
      <w:pPr>
        <w:rPr>
          <w:rFonts w:eastAsiaTheme="minorEastAsia"/>
          <w:b/>
          <w:lang w:val="en-US" w:eastAsia="zh-CN"/>
        </w:rPr>
      </w:pPr>
      <w:r>
        <w:rPr>
          <w:rFonts w:eastAsiaTheme="minorEastAsia"/>
          <w:b/>
          <w:lang w:val="en-US" w:eastAsia="zh-CN"/>
        </w:rPr>
        <w:t>Proposal 7: to achieve Tx beam alignment, LMF obtain UE’s beam information by implementation and then indicate gNBs which beams to transmit PRS.</w:t>
      </w:r>
    </w:p>
    <w:p w14:paraId="6FA62FCF" w14:textId="0F73847B" w:rsidR="003F4409" w:rsidRPr="002449F7" w:rsidRDefault="008054D1" w:rsidP="003F4409">
      <w:pPr>
        <w:rPr>
          <w:rFonts w:eastAsiaTheme="minorEastAsia"/>
          <w:b/>
          <w:lang w:eastAsia="zh-CN"/>
        </w:rPr>
      </w:pPr>
      <w:r>
        <w:rPr>
          <w:rFonts w:eastAsiaTheme="minorEastAsia"/>
          <w:b/>
          <w:lang w:val="en-US" w:eastAsia="zh-CN"/>
        </w:rPr>
        <w:t>Proposal 8:  To facilitate QCL relationship configuration between a source RS and PRS transmitted from the same gNB, a gNB should provide the source RS along with the PRS configuration to the LMF.</w:t>
      </w:r>
    </w:p>
    <w:p w14:paraId="08A0797F" w14:textId="77777777" w:rsidR="00CB7963" w:rsidRDefault="00866525" w:rsidP="00CB7963">
      <w:pPr>
        <w:pStyle w:val="1"/>
        <w:rPr>
          <w:lang w:eastAsia="zh-CN"/>
        </w:rPr>
      </w:pPr>
      <w:r>
        <w:rPr>
          <w:rFonts w:hint="eastAsia"/>
          <w:lang w:eastAsia="zh-CN"/>
        </w:rPr>
        <w:lastRenderedPageBreak/>
        <w:t>References</w:t>
      </w:r>
    </w:p>
    <w:p w14:paraId="5A98A9E1" w14:textId="147E7FDE" w:rsidR="00CB7963" w:rsidRDefault="00CB7963" w:rsidP="00CB7963">
      <w:pPr>
        <w:rPr>
          <w:lang w:val="en-US" w:eastAsia="zh-CN"/>
        </w:rPr>
      </w:pPr>
      <w:r>
        <w:rPr>
          <w:lang w:eastAsia="zh-CN"/>
        </w:rPr>
        <w:t xml:space="preserve">[1] </w:t>
      </w:r>
      <w:r w:rsidR="00C82356" w:rsidRPr="00C82356">
        <w:rPr>
          <w:bCs/>
          <w:lang w:eastAsia="zh-CN"/>
        </w:rPr>
        <w:t>RP-190752,</w:t>
      </w:r>
      <w:r w:rsidR="00C82356">
        <w:rPr>
          <w:bCs/>
          <w:lang w:eastAsia="zh-CN"/>
        </w:rPr>
        <w:t xml:space="preserve"> </w:t>
      </w:r>
      <w:r w:rsidR="00C82356" w:rsidRPr="00C82356">
        <w:rPr>
          <w:bCs/>
          <w:lang w:eastAsia="zh-CN"/>
        </w:rPr>
        <w:t xml:space="preserve">New WID: NR Positioning Support </w:t>
      </w:r>
      <w:r w:rsidR="00C82356">
        <w:rPr>
          <w:lang w:val="en-US" w:eastAsia="zh-CN"/>
        </w:rPr>
        <w:t>Chairman’s Notes</w:t>
      </w:r>
      <w:r w:rsidRPr="00CB7963">
        <w:rPr>
          <w:rFonts w:hint="eastAsia"/>
          <w:lang w:val="en-US" w:eastAsia="zh-CN"/>
        </w:rPr>
        <w:t>.</w:t>
      </w:r>
    </w:p>
    <w:p w14:paraId="6DFC4A78" w14:textId="21D9ECA5" w:rsidR="00525CD5" w:rsidRDefault="00222E9B" w:rsidP="00222E9B">
      <w:pPr>
        <w:pStyle w:val="1"/>
        <w:rPr>
          <w:lang w:eastAsia="zh-CN"/>
        </w:rPr>
      </w:pPr>
      <w:r>
        <w:rPr>
          <w:lang w:eastAsia="zh-CN"/>
        </w:rPr>
        <w:t>Text proposal</w:t>
      </w:r>
      <w:r w:rsidR="0049784B">
        <w:rPr>
          <w:lang w:eastAsia="zh-CN"/>
        </w:rPr>
        <w:t xml:space="preserve"> to </w:t>
      </w:r>
      <w:r w:rsidR="002A4EC0">
        <w:rPr>
          <w:lang w:eastAsia="zh-CN"/>
        </w:rPr>
        <w:t xml:space="preserve">TS </w:t>
      </w:r>
      <w:r w:rsidR="0049784B">
        <w:rPr>
          <w:lang w:eastAsia="zh-CN"/>
        </w:rPr>
        <w:t>38.305</w:t>
      </w:r>
    </w:p>
    <w:p w14:paraId="4E52249D" w14:textId="55FAF2BD" w:rsidR="003B494D" w:rsidRPr="003B494D" w:rsidRDefault="003B494D" w:rsidP="001C2714">
      <w:pPr>
        <w:pStyle w:val="2"/>
        <w:numPr>
          <w:ilvl w:val="0"/>
          <w:numId w:val="0"/>
        </w:numPr>
        <w:ind w:left="142" w:hanging="142"/>
        <w:rPr>
          <w:lang w:eastAsia="zh-CN"/>
        </w:rPr>
      </w:pPr>
      <w:r>
        <w:rPr>
          <w:lang w:eastAsia="zh-CN"/>
        </w:rPr>
        <w:t xml:space="preserve">X.Y </w:t>
      </w:r>
      <w:r w:rsidR="00DD3B83">
        <w:rPr>
          <w:lang w:eastAsia="zh-CN"/>
        </w:rPr>
        <w:t>Downlink</w:t>
      </w:r>
      <w:r>
        <w:rPr>
          <w:lang w:eastAsia="zh-CN"/>
        </w:rPr>
        <w:t xml:space="preserve"> positioning method</w:t>
      </w:r>
    </w:p>
    <w:p w14:paraId="4B56A186" w14:textId="4A8094B7" w:rsidR="00222E9B" w:rsidRPr="00EA7F1E" w:rsidRDefault="00222E9B" w:rsidP="00222E9B">
      <w:pPr>
        <w:pStyle w:val="3"/>
        <w:numPr>
          <w:ilvl w:val="0"/>
          <w:numId w:val="0"/>
        </w:numPr>
        <w:rPr>
          <w:lang w:eastAsia="ja-JP"/>
        </w:rPr>
      </w:pPr>
      <w:bookmarkStart w:id="8" w:name="_Toc517225958"/>
      <w:bookmarkStart w:id="9" w:name="OLE_LINK29"/>
      <w:bookmarkStart w:id="10" w:name="OLE_LINK30"/>
      <w:r w:rsidRPr="00EA7F1E">
        <w:rPr>
          <w:lang w:eastAsia="ja-JP"/>
        </w:rPr>
        <w:t>X.Y.</w:t>
      </w:r>
      <w:r w:rsidR="008056E1">
        <w:rPr>
          <w:lang w:eastAsia="ja-JP"/>
        </w:rPr>
        <w:t>1</w:t>
      </w:r>
      <w:r w:rsidRPr="00EA7F1E">
        <w:rPr>
          <w:lang w:eastAsia="ja-JP"/>
        </w:rPr>
        <w:tab/>
      </w:r>
      <w:bookmarkEnd w:id="8"/>
      <w:r w:rsidR="003B494D">
        <w:rPr>
          <w:lang w:eastAsia="ja-JP"/>
        </w:rPr>
        <w:t>General</w:t>
      </w:r>
    </w:p>
    <w:p w14:paraId="7DC5F967" w14:textId="34B1AF6D" w:rsidR="00173E2B" w:rsidRPr="0005234B" w:rsidRDefault="00173E2B" w:rsidP="00173E2B">
      <w:r w:rsidRPr="0005234B">
        <w:t xml:space="preserve">In the downlink positioning method, the UE position is estimated based on measurements taken at the UE of downlink </w:t>
      </w:r>
      <w:r w:rsidR="0035137F">
        <w:t>PRS</w:t>
      </w:r>
      <w:r w:rsidRPr="0005234B">
        <w:t xml:space="preserve"> from multiple TPs (possibly including PRS-only TPs from a PRS-based TBS), </w:t>
      </w:r>
      <w:r w:rsidRPr="00413839">
        <w:t>along with knowledge of the geographical coordinates of the measured TPs and</w:t>
      </w:r>
      <w:r w:rsidRPr="0005234B">
        <w:t xml:space="preserve"> their </w:t>
      </w:r>
      <w:r w:rsidR="00F70705">
        <w:t>difference of arrival for</w:t>
      </w:r>
      <w:r w:rsidR="00F70705" w:rsidRPr="0005234B">
        <w:t xml:space="preserve"> </w:t>
      </w:r>
      <w:r w:rsidRPr="0005234B">
        <w:t xml:space="preserve">downlink </w:t>
      </w:r>
      <w:r w:rsidR="00F70705">
        <w:t>PRS</w:t>
      </w:r>
      <w:r>
        <w:t xml:space="preserve"> for </w:t>
      </w:r>
      <w:r w:rsidR="00FE4E76">
        <w:t>DL-</w:t>
      </w:r>
      <w:r w:rsidR="001E1AE5">
        <w:t>TDOA</w:t>
      </w:r>
      <w:r>
        <w:t xml:space="preserve"> or downlink </w:t>
      </w:r>
      <w:r w:rsidR="00CE7898">
        <w:t>angle of</w:t>
      </w:r>
      <w:r>
        <w:t xml:space="preserve"> departure for DL-AoD</w:t>
      </w:r>
      <w:r w:rsidRPr="0005234B">
        <w:t>.</w:t>
      </w:r>
    </w:p>
    <w:p w14:paraId="09D4FB4E" w14:textId="1FA3C43D" w:rsidR="008056E1" w:rsidRPr="0087031C" w:rsidRDefault="00FB4C4D" w:rsidP="001C2714">
      <w:pPr>
        <w:pStyle w:val="3"/>
        <w:numPr>
          <w:ilvl w:val="0"/>
          <w:numId w:val="0"/>
        </w:numPr>
        <w:rPr>
          <w:lang w:eastAsia="ja-JP"/>
        </w:rPr>
      </w:pPr>
      <w:r>
        <w:rPr>
          <w:lang w:eastAsia="ja-JP"/>
        </w:rPr>
        <w:t>X.Y.2</w:t>
      </w:r>
      <w:r w:rsidR="008056E1">
        <w:rPr>
          <w:lang w:eastAsia="ja-JP"/>
        </w:rPr>
        <w:t xml:space="preserve"> </w:t>
      </w:r>
      <w:r w:rsidR="00DD3B83">
        <w:rPr>
          <w:lang w:eastAsia="ja-JP"/>
        </w:rPr>
        <w:t>Downlink</w:t>
      </w:r>
      <w:r w:rsidR="008056E1">
        <w:rPr>
          <w:lang w:eastAsia="ja-JP"/>
        </w:rPr>
        <w:t xml:space="preserve"> positioning procedure</w:t>
      </w:r>
    </w:p>
    <w:p w14:paraId="155D97D2" w14:textId="68AC1141" w:rsidR="00222E9B" w:rsidRPr="00EA7F1E" w:rsidRDefault="007F1222" w:rsidP="00222E9B">
      <w:pPr>
        <w:pStyle w:val="4"/>
        <w:numPr>
          <w:ilvl w:val="0"/>
          <w:numId w:val="0"/>
        </w:numPr>
        <w:rPr>
          <w:lang w:eastAsia="ja-JP"/>
        </w:rPr>
      </w:pPr>
      <w:bookmarkStart w:id="11" w:name="_Toc517225959"/>
      <w:r w:rsidRPr="00EA7F1E">
        <w:rPr>
          <w:lang w:eastAsia="ja-JP"/>
        </w:rPr>
        <w:t>X.Y.</w:t>
      </w:r>
      <w:r w:rsidR="00FB4C4D">
        <w:rPr>
          <w:lang w:eastAsia="ja-JP"/>
        </w:rPr>
        <w:t>2</w:t>
      </w:r>
      <w:r w:rsidR="00222E9B" w:rsidRPr="00EA7F1E">
        <w:rPr>
          <w:lang w:eastAsia="ja-JP"/>
        </w:rPr>
        <w:t>.1</w:t>
      </w:r>
      <w:r w:rsidR="00222E9B" w:rsidRPr="00EA7F1E">
        <w:rPr>
          <w:lang w:eastAsia="ja-JP"/>
        </w:rPr>
        <w:tab/>
      </w:r>
      <w:bookmarkEnd w:id="9"/>
      <w:bookmarkEnd w:id="10"/>
      <w:r w:rsidR="00222E9B" w:rsidRPr="00EA7F1E">
        <w:rPr>
          <w:lang w:eastAsia="ja-JP"/>
        </w:rPr>
        <w:t>Capability Transfer Procedure</w:t>
      </w:r>
      <w:bookmarkEnd w:id="11"/>
    </w:p>
    <w:p w14:paraId="4296227D" w14:textId="6C90F81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Capability Transfer procedure for </w:t>
      </w:r>
      <w:r w:rsidR="000419E0">
        <w:rPr>
          <w:lang w:eastAsia="ja-JP"/>
        </w:rPr>
        <w:t>downlink</w:t>
      </w:r>
      <w:r w:rsidRPr="0087031C">
        <w:rPr>
          <w:lang w:eastAsia="ja-JP"/>
        </w:rPr>
        <w:t xml:space="preserve"> positioning is described in </w:t>
      </w:r>
      <w:r w:rsidR="007F1222">
        <w:rPr>
          <w:lang w:eastAsia="ja-JP"/>
        </w:rPr>
        <w:t xml:space="preserve">TS 36.305 </w:t>
      </w:r>
      <w:r w:rsidRPr="0087031C">
        <w:rPr>
          <w:lang w:eastAsia="ja-JP"/>
        </w:rPr>
        <w:t>sub-clause 7.1.2.1.</w:t>
      </w:r>
    </w:p>
    <w:p w14:paraId="14B5EF07" w14:textId="1EEE090B" w:rsidR="00222E9B" w:rsidRPr="00EA7F1E" w:rsidRDefault="007F1222" w:rsidP="00222E9B">
      <w:pPr>
        <w:pStyle w:val="4"/>
        <w:numPr>
          <w:ilvl w:val="0"/>
          <w:numId w:val="0"/>
        </w:numPr>
        <w:rPr>
          <w:lang w:eastAsia="ja-JP"/>
        </w:rPr>
      </w:pPr>
      <w:bookmarkStart w:id="12" w:name="_Toc517225960"/>
      <w:r w:rsidRPr="00EA7F1E">
        <w:rPr>
          <w:lang w:eastAsia="ja-JP"/>
        </w:rPr>
        <w:t>X.Y.</w:t>
      </w:r>
      <w:r w:rsidR="00FB6E85">
        <w:rPr>
          <w:lang w:eastAsia="ja-JP"/>
        </w:rPr>
        <w:t>2</w:t>
      </w:r>
      <w:r w:rsidR="00222E9B" w:rsidRPr="00EA7F1E">
        <w:rPr>
          <w:lang w:eastAsia="ja-JP"/>
        </w:rPr>
        <w:t>.2</w:t>
      </w:r>
      <w:r w:rsidR="00222E9B" w:rsidRPr="00EA7F1E">
        <w:rPr>
          <w:lang w:eastAsia="ja-JP"/>
        </w:rPr>
        <w:tab/>
        <w:t>Assistance Data Transfer Procedure</w:t>
      </w:r>
      <w:bookmarkEnd w:id="12"/>
    </w:p>
    <w:p w14:paraId="229F9C50" w14:textId="14DF62F8" w:rsidR="00222E9B" w:rsidRPr="00EA7F1E" w:rsidRDefault="007F1222" w:rsidP="007F1222">
      <w:pPr>
        <w:pStyle w:val="5"/>
        <w:rPr>
          <w:b w:val="0"/>
          <w:lang w:eastAsia="ja-JP"/>
        </w:rPr>
      </w:pPr>
      <w:bookmarkStart w:id="13" w:name="_Toc517225961"/>
      <w:r w:rsidRPr="00EA7F1E">
        <w:rPr>
          <w:b w:val="0"/>
          <w:lang w:eastAsia="ja-JP"/>
        </w:rPr>
        <w:t>X.Y.</w:t>
      </w:r>
      <w:r w:rsidR="00FB4C4D">
        <w:rPr>
          <w:b w:val="0"/>
          <w:lang w:eastAsia="ja-JP"/>
        </w:rPr>
        <w:t>2</w:t>
      </w:r>
      <w:r w:rsidR="00222E9B" w:rsidRPr="00EA7F1E">
        <w:rPr>
          <w:b w:val="0"/>
          <w:lang w:eastAsia="ja-JP"/>
        </w:rPr>
        <w:t>.2.1</w:t>
      </w:r>
      <w:r w:rsidR="000168F2" w:rsidRPr="00EA7F1E">
        <w:rPr>
          <w:b w:val="0"/>
          <w:lang w:eastAsia="ja-JP"/>
        </w:rPr>
        <w:t xml:space="preserve"> </w:t>
      </w:r>
      <w:r w:rsidR="00222E9B" w:rsidRPr="00EA7F1E">
        <w:rPr>
          <w:b w:val="0"/>
          <w:lang w:eastAsia="ja-JP"/>
        </w:rPr>
        <w:tab/>
        <w:t>Assistance Data Transfer between LMF and UE</w:t>
      </w:r>
      <w:bookmarkEnd w:id="13"/>
    </w:p>
    <w:p w14:paraId="603C6873" w14:textId="4FC2EF0C"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provide assistance data to the UE (e.g., as part of a positioning procedure) and the UE to request assistance data from the LMF (e.g., as part of a positioning procedure)</w:t>
      </w:r>
      <w:r w:rsidR="00FE4E76" w:rsidRPr="00FE4E76">
        <w:rPr>
          <w:lang w:eastAsia="ja-JP"/>
        </w:rPr>
        <w:t xml:space="preserve"> </w:t>
      </w:r>
      <w:r w:rsidR="00FE4E76">
        <w:rPr>
          <w:lang w:eastAsia="ja-JP"/>
        </w:rPr>
        <w:t>for both DL-TDOA and DL-AOD positioning method</w:t>
      </w:r>
      <w:r w:rsidR="00FE4E76" w:rsidRPr="0087031C">
        <w:rPr>
          <w:lang w:eastAsia="ja-JP"/>
        </w:rPr>
        <w:t>.</w:t>
      </w:r>
      <w:r w:rsidRPr="0087031C">
        <w:rPr>
          <w:lang w:eastAsia="ja-JP"/>
        </w:rPr>
        <w:t>.</w:t>
      </w:r>
    </w:p>
    <w:p w14:paraId="087FF73F" w14:textId="443E04A0" w:rsidR="00222E9B" w:rsidRPr="007F1222" w:rsidRDefault="007F1222" w:rsidP="007F1222">
      <w:pPr>
        <w:pStyle w:val="6"/>
        <w:rPr>
          <w:lang w:eastAsia="ja-JP"/>
        </w:rPr>
      </w:pPr>
      <w:bookmarkStart w:id="14" w:name="_Toc517225962"/>
      <w:r w:rsidRPr="007F1222">
        <w:rPr>
          <w:lang w:eastAsia="ja-JP"/>
        </w:rPr>
        <w:t>X.Y.</w:t>
      </w:r>
      <w:r w:rsidR="009A3639">
        <w:rPr>
          <w:lang w:eastAsia="ja-JP"/>
        </w:rPr>
        <w:t>2</w:t>
      </w:r>
      <w:r w:rsidR="00222E9B" w:rsidRPr="007F1222">
        <w:rPr>
          <w:lang w:eastAsia="ja-JP"/>
        </w:rPr>
        <w:t>.2.1.1</w:t>
      </w:r>
      <w:r w:rsidR="00222E9B" w:rsidRPr="007F1222">
        <w:rPr>
          <w:lang w:eastAsia="ja-JP"/>
        </w:rPr>
        <w:tab/>
        <w:t>LMF initiated Assistance Data Delivery</w:t>
      </w:r>
      <w:bookmarkEnd w:id="14"/>
    </w:p>
    <w:p w14:paraId="303CDBD8" w14:textId="18B2A293"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.2.1.1-1 shows the Assistance Data Delivery operations for the </w:t>
      </w:r>
      <w:r w:rsidR="000419E0">
        <w:rPr>
          <w:lang w:eastAsia="ja-JP"/>
        </w:rPr>
        <w:t>downlink</w:t>
      </w:r>
      <w:r w:rsidRPr="0087031C">
        <w:rPr>
          <w:lang w:eastAsia="ja-JP"/>
        </w:rPr>
        <w:t xml:space="preserve"> positioning method when the procedure is initiated by the LMF.</w:t>
      </w:r>
    </w:p>
    <w:p w14:paraId="29CAAA89" w14:textId="77777777" w:rsidR="00222E9B" w:rsidRPr="0087031C" w:rsidRDefault="00E1148C" w:rsidP="00222E9B">
      <w:pPr>
        <w:pStyle w:val="TH"/>
        <w:rPr>
          <w:lang w:eastAsia="ja-JP"/>
        </w:rPr>
      </w:pPr>
      <w:r>
        <w:rPr>
          <w:lang w:eastAsia="ja-JP"/>
        </w:rPr>
        <w:pict w14:anchorId="19CD838C">
          <v:shape id="_x0000_i1029" type="#_x0000_t75" style="width:354.1pt;height:131.7pt">
            <v:imagedata r:id="rId16" o:title=""/>
          </v:shape>
        </w:pict>
      </w:r>
    </w:p>
    <w:p w14:paraId="5EFD2508" w14:textId="26761DC9"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.2.1.1-1: LMF-initiated Assistance Data Delivery Procedure</w:t>
      </w:r>
    </w:p>
    <w:p w14:paraId="308286E3" w14:textId="5E372856" w:rsidR="00222E9B" w:rsidRPr="0087031C" w:rsidRDefault="00222E9B" w:rsidP="007F1222">
      <w:pPr>
        <w:pStyle w:val="B1"/>
        <w:numPr>
          <w:ilvl w:val="0"/>
          <w:numId w:val="33"/>
        </w:numPr>
        <w:rPr>
          <w:lang w:eastAsia="ja-JP"/>
        </w:rPr>
      </w:pPr>
      <w:r w:rsidRPr="0087031C">
        <w:rPr>
          <w:lang w:eastAsia="ja-JP"/>
        </w:rPr>
        <w:t xml:space="preserve">The LMF determines that assistance data needs to be provided to the UE (e.g., as part of a positioning procedure) and sends an LPP Provide Assistance Data message to the UE. </w:t>
      </w:r>
    </w:p>
    <w:p w14:paraId="1A7D8A49" w14:textId="1B4817DA" w:rsidR="00222E9B" w:rsidRPr="0087031C" w:rsidRDefault="007F1222" w:rsidP="00222E9B">
      <w:pPr>
        <w:pStyle w:val="6"/>
        <w:rPr>
          <w:lang w:eastAsia="ja-JP"/>
        </w:rPr>
      </w:pPr>
      <w:bookmarkStart w:id="15" w:name="_Toc517225963"/>
      <w:r>
        <w:rPr>
          <w:lang w:eastAsia="ja-JP"/>
        </w:rPr>
        <w:t>X.Y.</w:t>
      </w:r>
      <w:r w:rsidR="009A3639">
        <w:rPr>
          <w:lang w:eastAsia="ja-JP"/>
        </w:rPr>
        <w:t>2</w:t>
      </w:r>
      <w:r w:rsidR="00222E9B" w:rsidRPr="0087031C">
        <w:rPr>
          <w:lang w:eastAsia="ja-JP"/>
        </w:rPr>
        <w:t>.2.1.2</w:t>
      </w:r>
      <w:r w:rsidR="00222E9B" w:rsidRPr="0087031C">
        <w:rPr>
          <w:lang w:eastAsia="ja-JP"/>
        </w:rPr>
        <w:tab/>
        <w:t>UE initiated Assistance Data Transfer</w:t>
      </w:r>
      <w:bookmarkEnd w:id="15"/>
    </w:p>
    <w:p w14:paraId="5D2EC180" w14:textId="59DA1322"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.2.1.2-1 shows the Assistance Data Transfer operations for the </w:t>
      </w:r>
      <w:r w:rsidR="000419E0">
        <w:rPr>
          <w:lang w:eastAsia="ja-JP"/>
        </w:rPr>
        <w:t>downlink</w:t>
      </w:r>
      <w:r w:rsidRPr="0087031C">
        <w:rPr>
          <w:lang w:eastAsia="ja-JP"/>
        </w:rPr>
        <w:t xml:space="preserve"> positioning method when the procedure is initiated by the UE.</w:t>
      </w:r>
    </w:p>
    <w:p w14:paraId="65C22111" w14:textId="77777777" w:rsidR="00222E9B" w:rsidRPr="0087031C" w:rsidRDefault="00E1148C" w:rsidP="00222E9B">
      <w:pPr>
        <w:pStyle w:val="TH"/>
        <w:rPr>
          <w:lang w:eastAsia="ja-JP"/>
        </w:rPr>
      </w:pPr>
      <w:r>
        <w:rPr>
          <w:lang w:eastAsia="ja-JP"/>
        </w:rPr>
        <w:lastRenderedPageBreak/>
        <w:pict w14:anchorId="7C3C54D8">
          <v:shape id="_x0000_i1030" type="#_x0000_t75" style="width:354.1pt;height:131.7pt">
            <v:imagedata r:id="rId17" o:title=""/>
          </v:shape>
        </w:pict>
      </w:r>
    </w:p>
    <w:p w14:paraId="637B73A6" w14:textId="2E2CFBAA"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.2.1.2-1: UE-initiated Assistance Data Transfer Procedure</w:t>
      </w:r>
    </w:p>
    <w:p w14:paraId="1210856B" w14:textId="61F426A0" w:rsidR="00222E9B" w:rsidRPr="0087031C" w:rsidRDefault="00222E9B" w:rsidP="00222E9B">
      <w:pPr>
        <w:pStyle w:val="B1"/>
        <w:rPr>
          <w:lang w:eastAsia="ja-JP"/>
        </w:rPr>
      </w:pPr>
      <w:r w:rsidRPr="0087031C">
        <w:rPr>
          <w:lang w:eastAsia="ja-JP"/>
        </w:rPr>
        <w:t>(1)</w:t>
      </w:r>
      <w:r w:rsidRPr="0087031C">
        <w:rPr>
          <w:lang w:eastAsia="ja-JP"/>
        </w:rPr>
        <w:tab/>
        <w:t xml:space="preserve">The </w:t>
      </w:r>
      <w:r w:rsidR="000419E0">
        <w:rPr>
          <w:lang w:eastAsia="ja-JP"/>
        </w:rPr>
        <w:t>UE determines that certain downlink</w:t>
      </w:r>
      <w:r w:rsidRPr="0087031C">
        <w:rPr>
          <w:lang w:eastAsia="ja-JP"/>
        </w:rPr>
        <w:t xml:space="preserve">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w:t>
      </w:r>
      <w:r w:rsidR="000419E0">
        <w:rPr>
          <w:lang w:eastAsia="ja-JP"/>
        </w:rPr>
        <w:t>downlink</w:t>
      </w:r>
      <w:r w:rsidRPr="0087031C">
        <w:rPr>
          <w:lang w:eastAsia="ja-JP"/>
        </w:rPr>
        <w:t xml:space="preserve">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w:t>
      </w:r>
      <w:r w:rsidR="00C43336">
        <w:rPr>
          <w:lang w:eastAsia="ja-JP"/>
        </w:rPr>
        <w:t>NR</w:t>
      </w:r>
      <w:r w:rsidRPr="0087031C">
        <w:rPr>
          <w:lang w:eastAsia="ja-JP"/>
        </w:rPr>
        <w:t xml:space="preserve"> E-CID measurements. </w:t>
      </w:r>
    </w:p>
    <w:p w14:paraId="1EDB12BE" w14:textId="77777777" w:rsidR="00222E9B" w:rsidRPr="0087031C" w:rsidRDefault="00222E9B" w:rsidP="00222E9B">
      <w:pPr>
        <w:pStyle w:val="B1"/>
        <w:rPr>
          <w:lang w:eastAsia="zh-TW"/>
        </w:rPr>
      </w:pPr>
      <w:r w:rsidRPr="0087031C">
        <w:rPr>
          <w:lang w:eastAsia="ja-JP"/>
        </w:rPr>
        <w:t>(2)</w:t>
      </w:r>
      <w:r w:rsidRPr="0087031C">
        <w:rPr>
          <w:lang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87031C">
        <w:rPr>
          <w:lang w:eastAsia="zh-TW"/>
        </w:rPr>
        <w:t xml:space="preserve">an </w:t>
      </w:r>
      <w:r w:rsidRPr="0087031C">
        <w:rPr>
          <w:lang w:eastAsia="ja-JP"/>
        </w:rPr>
        <w:t xml:space="preserve">LPP </w:t>
      </w:r>
      <w:r w:rsidRPr="0087031C">
        <w:rPr>
          <w:lang w:eastAsia="zh-TW"/>
        </w:rPr>
        <w:t xml:space="preserve">message of type </w:t>
      </w:r>
      <w:r w:rsidRPr="0087031C">
        <w:rPr>
          <w:lang w:eastAsia="ja-JP"/>
        </w:rPr>
        <w:t>Provide Assistance Data</w:t>
      </w:r>
      <w:r w:rsidRPr="0087031C">
        <w:rPr>
          <w:lang w:eastAsia="zh-TW"/>
        </w:rPr>
        <w:t xml:space="preserve"> which includes a cause indication for the not provided assistance data.</w:t>
      </w:r>
    </w:p>
    <w:p w14:paraId="556AD7B1" w14:textId="2FAB0927" w:rsidR="00222E9B" w:rsidRPr="001C2714" w:rsidRDefault="007F1222" w:rsidP="001C2714">
      <w:pPr>
        <w:pStyle w:val="5"/>
        <w:rPr>
          <w:b w:val="0"/>
          <w:lang w:eastAsia="ja-JP"/>
        </w:rPr>
      </w:pPr>
      <w:bookmarkStart w:id="16" w:name="_Toc517225964"/>
      <w:r w:rsidRPr="001C2714">
        <w:rPr>
          <w:b w:val="0"/>
          <w:lang w:eastAsia="ja-JP"/>
        </w:rPr>
        <w:t>X.Y.</w:t>
      </w:r>
      <w:r w:rsidR="009A3639" w:rsidRPr="001C2714">
        <w:rPr>
          <w:b w:val="0"/>
          <w:lang w:eastAsia="ja-JP"/>
        </w:rPr>
        <w:t>2</w:t>
      </w:r>
      <w:r w:rsidR="00222E9B" w:rsidRPr="001C2714">
        <w:rPr>
          <w:b w:val="0"/>
          <w:lang w:eastAsia="ja-JP"/>
        </w:rPr>
        <w:t>.2.2</w:t>
      </w:r>
      <w:r w:rsidR="00222E9B" w:rsidRPr="001C2714">
        <w:rPr>
          <w:b w:val="0"/>
          <w:lang w:eastAsia="ja-JP"/>
        </w:rPr>
        <w:tab/>
        <w:t xml:space="preserve">Assistance Data Delivery between LMF and </w:t>
      </w:r>
      <w:r w:rsidR="00C43336" w:rsidRPr="001C2714">
        <w:rPr>
          <w:b w:val="0"/>
          <w:lang w:eastAsia="ja-JP"/>
        </w:rPr>
        <w:t>gNB</w:t>
      </w:r>
      <w:bookmarkEnd w:id="16"/>
    </w:p>
    <w:p w14:paraId="7EE184E1" w14:textId="7800487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The purpose of this procedure is to enable the </w:t>
      </w:r>
      <w:r w:rsidR="00C43336">
        <w:rPr>
          <w:lang w:eastAsia="ja-JP"/>
        </w:rPr>
        <w:t>gNB</w:t>
      </w:r>
      <w:r w:rsidRPr="0087031C">
        <w:rPr>
          <w:lang w:eastAsia="ja-JP"/>
        </w:rPr>
        <w:t xml:space="preserve"> to provide assistance data to the LMF, for subsequent delivery to the UE using the procedures of sub-clause </w:t>
      </w:r>
      <w:r w:rsidR="007F1222">
        <w:rPr>
          <w:lang w:eastAsia="ja-JP"/>
        </w:rPr>
        <w:t>X.Y.Z</w:t>
      </w:r>
      <w:r w:rsidRPr="0087031C">
        <w:rPr>
          <w:lang w:eastAsia="ja-JP"/>
        </w:rPr>
        <w:t>.2.1 or for use in the calculation of positioning estimates at the LMF.</w:t>
      </w:r>
    </w:p>
    <w:p w14:paraId="2CB394F0" w14:textId="79E41997" w:rsidR="00222E9B" w:rsidRPr="0087031C" w:rsidRDefault="007F1222" w:rsidP="00675EB5">
      <w:pPr>
        <w:pStyle w:val="6"/>
        <w:rPr>
          <w:lang w:eastAsia="ja-JP"/>
        </w:rPr>
      </w:pPr>
      <w:bookmarkStart w:id="17" w:name="_Toc517225965"/>
      <w:r>
        <w:rPr>
          <w:lang w:eastAsia="ja-JP"/>
        </w:rPr>
        <w:t>X.Y.</w:t>
      </w:r>
      <w:r w:rsidR="009A3639">
        <w:rPr>
          <w:lang w:eastAsia="ja-JP"/>
        </w:rPr>
        <w:t>2</w:t>
      </w:r>
      <w:r w:rsidR="00222E9B" w:rsidRPr="0087031C">
        <w:rPr>
          <w:lang w:eastAsia="ja-JP"/>
        </w:rPr>
        <w:t>.2.2.1</w:t>
      </w:r>
      <w:r w:rsidR="00222E9B" w:rsidRPr="0087031C">
        <w:rPr>
          <w:lang w:eastAsia="ja-JP"/>
        </w:rPr>
        <w:tab/>
        <w:t>LMF-initiated assistance data delivery to the LMF</w:t>
      </w:r>
      <w:bookmarkEnd w:id="17"/>
    </w:p>
    <w:p w14:paraId="006595EE" w14:textId="08E6CFDE"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.2.2.1-1 shows the Assistance Data Delivery operation from the </w:t>
      </w:r>
      <w:r w:rsidR="00C43336">
        <w:rPr>
          <w:lang w:eastAsia="ja-JP"/>
        </w:rPr>
        <w:t>gNB</w:t>
      </w:r>
      <w:r w:rsidRPr="0087031C">
        <w:rPr>
          <w:lang w:eastAsia="ja-JP"/>
        </w:rPr>
        <w:t xml:space="preserve"> to the LMF for the </w:t>
      </w:r>
      <w:r w:rsidR="00173E2B">
        <w:rPr>
          <w:lang w:eastAsia="ja-JP"/>
        </w:rPr>
        <w:t>downlink</w:t>
      </w:r>
      <w:r w:rsidRPr="0087031C">
        <w:rPr>
          <w:lang w:eastAsia="ja-JP"/>
        </w:rPr>
        <w:t xml:space="preserve"> positioning method, in the case that the procedure is initiated by the LMF.</w:t>
      </w:r>
    </w:p>
    <w:p w14:paraId="54357DA9" w14:textId="4D34C3F5" w:rsidR="00222E9B" w:rsidRPr="0087031C" w:rsidRDefault="00EB1732" w:rsidP="00222E9B">
      <w:pPr>
        <w:pStyle w:val="TH"/>
        <w:rPr>
          <w:lang w:eastAsia="ja-JP"/>
        </w:rPr>
      </w:pPr>
      <w:r>
        <w:object w:dxaOrig="8565" w:dyaOrig="2881" w14:anchorId="41730B30">
          <v:shape id="_x0000_i1031" type="#_x0000_t75" style="width:361.35pt;height:121.65pt" o:ole="">
            <v:imagedata r:id="rId18" o:title=""/>
          </v:shape>
          <o:OLEObject Type="Embed" ProgID="Visio.Drawing.15" ShapeID="_x0000_i1031" DrawAspect="Content" ObjectID="_1631656527" r:id="rId19"/>
        </w:object>
      </w:r>
    </w:p>
    <w:p w14:paraId="2322B110" w14:textId="7940E564" w:rsidR="00222E9B"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 xml:space="preserve">.2.2.1-1: LMF-initiated </w:t>
      </w:r>
      <w:r w:rsidR="00EB1732">
        <w:rPr>
          <w:lang w:eastAsia="ja-JP"/>
        </w:rPr>
        <w:t xml:space="preserve">OTDOA </w:t>
      </w:r>
      <w:r w:rsidRPr="0087031C">
        <w:rPr>
          <w:lang w:eastAsia="ja-JP"/>
        </w:rPr>
        <w:t>Assistance Data Delivery Procedure</w:t>
      </w:r>
    </w:p>
    <w:p w14:paraId="72D15092" w14:textId="77777777" w:rsidR="00EB1732" w:rsidRPr="0087031C" w:rsidRDefault="00EB1732" w:rsidP="00EB1732">
      <w:pPr>
        <w:pStyle w:val="TH"/>
        <w:rPr>
          <w:lang w:eastAsia="ja-JP"/>
        </w:rPr>
      </w:pPr>
      <w:r>
        <w:object w:dxaOrig="8565" w:dyaOrig="2880" w14:anchorId="3E7392BE">
          <v:shape id="_x0000_i1032" type="#_x0000_t75" style="width:361.35pt;height:121.65pt" o:ole="">
            <v:imagedata r:id="rId20" o:title=""/>
          </v:shape>
          <o:OLEObject Type="Embed" ProgID="Visio.Drawing.15" ShapeID="_x0000_i1032" DrawAspect="Content" ObjectID="_1631656528" r:id="rId21"/>
        </w:object>
      </w:r>
    </w:p>
    <w:p w14:paraId="68F29CBB" w14:textId="6D7A9943" w:rsidR="00EB1732" w:rsidRPr="00EB1732" w:rsidRDefault="00EB1732" w:rsidP="00EB1732">
      <w:pPr>
        <w:pStyle w:val="TF"/>
        <w:rPr>
          <w:rFonts w:eastAsia="MS Mincho"/>
          <w:lang w:eastAsia="ja-JP"/>
        </w:rPr>
      </w:pPr>
      <w:r w:rsidRPr="0087031C">
        <w:rPr>
          <w:lang w:eastAsia="ja-JP"/>
        </w:rPr>
        <w:t xml:space="preserve">Figure </w:t>
      </w:r>
      <w:r>
        <w:rPr>
          <w:lang w:eastAsia="ja-JP"/>
        </w:rPr>
        <w:t>X.Y.Z</w:t>
      </w:r>
      <w:r w:rsidRPr="0087031C">
        <w:rPr>
          <w:lang w:eastAsia="ja-JP"/>
        </w:rPr>
        <w:t>.2.2.1-</w:t>
      </w:r>
      <w:r>
        <w:rPr>
          <w:lang w:eastAsia="ja-JP"/>
        </w:rPr>
        <w:t>2</w:t>
      </w:r>
      <w:r w:rsidRPr="0087031C">
        <w:rPr>
          <w:lang w:eastAsia="ja-JP"/>
        </w:rPr>
        <w:t xml:space="preserve">: LMF-initiated </w:t>
      </w:r>
      <w:r>
        <w:rPr>
          <w:lang w:eastAsia="ja-JP"/>
        </w:rPr>
        <w:t xml:space="preserve">DL-AoD </w:t>
      </w:r>
      <w:r w:rsidRPr="0087031C">
        <w:rPr>
          <w:lang w:eastAsia="ja-JP"/>
        </w:rPr>
        <w:t>Assistance Data Delivery Procedure</w:t>
      </w:r>
    </w:p>
    <w:p w14:paraId="04EF6D8F" w14:textId="632ECA2F" w:rsidR="00222E9B" w:rsidRPr="0087031C" w:rsidRDefault="00222E9B" w:rsidP="00222E9B">
      <w:pPr>
        <w:pStyle w:val="B1"/>
        <w:rPr>
          <w:lang w:eastAsia="ja-JP"/>
        </w:rPr>
      </w:pPr>
      <w:r w:rsidRPr="0087031C">
        <w:rPr>
          <w:lang w:eastAsia="ja-JP"/>
        </w:rPr>
        <w:t>(1)</w:t>
      </w:r>
      <w:r w:rsidRPr="0087031C">
        <w:rPr>
          <w:lang w:eastAsia="ja-JP"/>
        </w:rPr>
        <w:tab/>
        <w:t xml:space="preserve">The LMF determines that certain </w:t>
      </w:r>
      <w:r w:rsidR="000419E0">
        <w:rPr>
          <w:lang w:eastAsia="ja-JP"/>
        </w:rPr>
        <w:t>downlink</w:t>
      </w:r>
      <w:r w:rsidRPr="0087031C">
        <w:rPr>
          <w:lang w:eastAsia="ja-JP"/>
        </w:rPr>
        <w:t xml:space="preserve"> positioning assistance data are desired (e.g., as part of a periodic update or as triggered by OAM) and sends an NRPPa OTDOA INFORMATION REQUEST message</w:t>
      </w:r>
      <w:r w:rsidR="00EB1732">
        <w:rPr>
          <w:lang w:eastAsia="ja-JP"/>
        </w:rPr>
        <w:t xml:space="preserve"> or </w:t>
      </w:r>
      <w:r w:rsidR="00EB1732" w:rsidRPr="0087031C">
        <w:rPr>
          <w:lang w:eastAsia="ja-JP"/>
        </w:rPr>
        <w:t xml:space="preserve">NRPPa </w:t>
      </w:r>
      <w:r w:rsidR="00EB1732">
        <w:rPr>
          <w:lang w:eastAsia="ja-JP"/>
        </w:rPr>
        <w:t>DL-AoD</w:t>
      </w:r>
      <w:r w:rsidR="00EB1732" w:rsidRPr="0087031C">
        <w:rPr>
          <w:lang w:eastAsia="ja-JP"/>
        </w:rPr>
        <w:t xml:space="preserve"> INFORMATION REQUEST message</w:t>
      </w:r>
      <w:r w:rsidRPr="0087031C">
        <w:rPr>
          <w:lang w:eastAsia="ja-JP"/>
        </w:rPr>
        <w:t xml:space="preserve"> to the </w:t>
      </w:r>
      <w:r w:rsidR="00C43336">
        <w:rPr>
          <w:lang w:eastAsia="ja-JP"/>
        </w:rPr>
        <w:t>gNB</w:t>
      </w:r>
      <w:r w:rsidRPr="0087031C">
        <w:rPr>
          <w:lang w:eastAsia="ja-JP"/>
        </w:rPr>
        <w:t>. This request includes an indication of which specific OTDOA</w:t>
      </w:r>
      <w:r w:rsidR="00EB1732">
        <w:rPr>
          <w:lang w:eastAsia="ja-JP"/>
        </w:rPr>
        <w:t>/DL-AoD</w:t>
      </w:r>
      <w:r w:rsidRPr="0087031C">
        <w:rPr>
          <w:lang w:eastAsia="ja-JP"/>
        </w:rPr>
        <w:t xml:space="preserve"> assistance data are requested.</w:t>
      </w:r>
    </w:p>
    <w:p w14:paraId="704ACA02" w14:textId="5E438D9D" w:rsidR="00222E9B" w:rsidRPr="0087031C" w:rsidRDefault="00222E9B" w:rsidP="00222E9B">
      <w:pPr>
        <w:pStyle w:val="B1"/>
        <w:rPr>
          <w:lang w:eastAsia="ja-JP"/>
        </w:rPr>
      </w:pPr>
      <w:r w:rsidRPr="0087031C">
        <w:rPr>
          <w:lang w:eastAsia="ja-JP"/>
        </w:rPr>
        <w:t>(2)</w:t>
      </w:r>
      <w:r w:rsidRPr="0087031C">
        <w:rPr>
          <w:lang w:eastAsia="ja-JP"/>
        </w:rPr>
        <w:tab/>
        <w:t xml:space="preserve">The </w:t>
      </w:r>
      <w:r w:rsidR="00C43336">
        <w:rPr>
          <w:lang w:eastAsia="ja-JP"/>
        </w:rPr>
        <w:t>gNB</w:t>
      </w:r>
      <w:r w:rsidRPr="0087031C">
        <w:rPr>
          <w:lang w:eastAsia="ja-JP"/>
        </w:rPr>
        <w:t xml:space="preserve"> provides the requested assistance in an NRPPa OTDOA INFORMATION RESPONSE message</w:t>
      </w:r>
      <w:r w:rsidR="00EB1732">
        <w:rPr>
          <w:lang w:eastAsia="ja-JP"/>
        </w:rPr>
        <w:t xml:space="preserve"> and </w:t>
      </w:r>
      <w:r w:rsidR="00EB1732" w:rsidRPr="0087031C">
        <w:rPr>
          <w:lang w:eastAsia="ja-JP"/>
        </w:rPr>
        <w:t xml:space="preserve">NRPPa </w:t>
      </w:r>
      <w:r w:rsidR="00EB1732">
        <w:rPr>
          <w:lang w:eastAsia="ja-JP"/>
        </w:rPr>
        <w:t>DL-AoD</w:t>
      </w:r>
      <w:r w:rsidR="00EB1732" w:rsidRPr="0087031C">
        <w:rPr>
          <w:lang w:eastAsia="ja-JP"/>
        </w:rPr>
        <w:t xml:space="preserve"> INFORMATION RESPONSE message</w:t>
      </w:r>
      <w:r w:rsidRPr="0087031C">
        <w:rPr>
          <w:lang w:eastAsia="ja-JP"/>
        </w:rPr>
        <w:t xml:space="preserve">, if available at the </w:t>
      </w:r>
      <w:r w:rsidR="00C43336">
        <w:rPr>
          <w:lang w:eastAsia="ja-JP"/>
        </w:rPr>
        <w:t>gNB</w:t>
      </w:r>
      <w:r w:rsidRPr="0087031C">
        <w:rPr>
          <w:lang w:eastAsia="ja-JP"/>
        </w:rPr>
        <w:t xml:space="preserve">. If the </w:t>
      </w:r>
      <w:r w:rsidR="00C43336">
        <w:rPr>
          <w:lang w:eastAsia="ja-JP"/>
        </w:rPr>
        <w:t>gNB</w:t>
      </w:r>
      <w:r w:rsidRPr="0087031C">
        <w:rPr>
          <w:lang w:eastAsia="ja-JP"/>
        </w:rPr>
        <w:t xml:space="preserve"> is not able to provide any information, it returns an OTDOA INFORMATION FAILURE message</w:t>
      </w:r>
      <w:r w:rsidR="00EB1732">
        <w:rPr>
          <w:lang w:eastAsia="ja-JP"/>
        </w:rPr>
        <w:t xml:space="preserve"> or DL-AoD</w:t>
      </w:r>
      <w:r w:rsidR="00EB1732" w:rsidRPr="0087031C">
        <w:rPr>
          <w:lang w:eastAsia="ja-JP"/>
        </w:rPr>
        <w:t xml:space="preserve"> INFORMATION FAILURE message</w:t>
      </w:r>
      <w:r w:rsidRPr="0087031C">
        <w:rPr>
          <w:lang w:eastAsia="ja-JP"/>
        </w:rPr>
        <w:t xml:space="preserve"> indicating the cause of the failure.</w:t>
      </w:r>
    </w:p>
    <w:p w14:paraId="7DAC6EDC" w14:textId="1E1F6312" w:rsidR="00222E9B" w:rsidRPr="0087031C" w:rsidRDefault="007F1222" w:rsidP="00222E9B">
      <w:pPr>
        <w:pStyle w:val="4"/>
        <w:numPr>
          <w:ilvl w:val="0"/>
          <w:numId w:val="0"/>
        </w:numPr>
        <w:rPr>
          <w:lang w:eastAsia="ja-JP"/>
        </w:rPr>
      </w:pPr>
      <w:bookmarkStart w:id="18" w:name="_Toc517225966"/>
      <w:r>
        <w:rPr>
          <w:lang w:eastAsia="ja-JP"/>
        </w:rPr>
        <w:t>X.Y.</w:t>
      </w:r>
      <w:r w:rsidR="009A3639">
        <w:rPr>
          <w:lang w:eastAsia="ja-JP"/>
        </w:rPr>
        <w:t>2</w:t>
      </w:r>
      <w:r w:rsidR="00222E9B" w:rsidRPr="0087031C">
        <w:rPr>
          <w:lang w:eastAsia="ja-JP"/>
        </w:rPr>
        <w:t>.3</w:t>
      </w:r>
      <w:r w:rsidR="00222E9B" w:rsidRPr="0087031C">
        <w:rPr>
          <w:lang w:eastAsia="ja-JP"/>
        </w:rPr>
        <w:tab/>
        <w:t>Location Information Transfer Procedure</w:t>
      </w:r>
      <w:bookmarkEnd w:id="18"/>
    </w:p>
    <w:p w14:paraId="5B25F1A5" w14:textId="1F6A5FC3" w:rsidR="00222E9B" w:rsidRPr="0087031C" w:rsidRDefault="00222E9B" w:rsidP="00222E9B">
      <w:pPr>
        <w:overflowPunct w:val="0"/>
        <w:autoSpaceDE w:val="0"/>
        <w:autoSpaceDN w:val="0"/>
        <w:adjustRightInd w:val="0"/>
        <w:textAlignment w:val="baseline"/>
        <w:rPr>
          <w:lang w:eastAsia="ja-JP"/>
        </w:rPr>
      </w:pPr>
      <w:r w:rsidRPr="0087031C">
        <w:rPr>
          <w:lang w:eastAsia="ja-JP"/>
        </w:rPr>
        <w:t>The purpose of this procedure is to enable the LMF to request position measurements from the UE, or to enable the UE to provide location measurements to the LMF for position calculation</w:t>
      </w:r>
      <w:r w:rsidR="00292A6D">
        <w:rPr>
          <w:lang w:eastAsia="ja-JP"/>
        </w:rPr>
        <w:t xml:space="preserve"> for both DL-TDOA and DL-AOD positioning method</w:t>
      </w:r>
      <w:r w:rsidR="001D2E05">
        <w:rPr>
          <w:lang w:eastAsia="ja-JP"/>
        </w:rPr>
        <w:t>s</w:t>
      </w:r>
      <w:r w:rsidRPr="0087031C">
        <w:rPr>
          <w:lang w:eastAsia="ja-JP"/>
        </w:rPr>
        <w:t>.</w:t>
      </w:r>
    </w:p>
    <w:p w14:paraId="59B43B9A" w14:textId="6B2F2146" w:rsidR="00222E9B" w:rsidRPr="0087031C" w:rsidRDefault="007F1222" w:rsidP="00675EB5">
      <w:pPr>
        <w:pStyle w:val="6"/>
        <w:rPr>
          <w:lang w:eastAsia="ja-JP"/>
        </w:rPr>
      </w:pPr>
      <w:bookmarkStart w:id="19" w:name="_Toc517225967"/>
      <w:r>
        <w:rPr>
          <w:lang w:eastAsia="ja-JP"/>
        </w:rPr>
        <w:t>X.Y.</w:t>
      </w:r>
      <w:r w:rsidR="009A3639">
        <w:rPr>
          <w:lang w:eastAsia="ja-JP"/>
        </w:rPr>
        <w:t>2</w:t>
      </w:r>
      <w:r w:rsidR="00222E9B" w:rsidRPr="0087031C">
        <w:rPr>
          <w:lang w:eastAsia="ja-JP"/>
        </w:rPr>
        <w:t>.3.1</w:t>
      </w:r>
      <w:r w:rsidR="00222E9B" w:rsidRPr="0087031C">
        <w:rPr>
          <w:lang w:eastAsia="ja-JP"/>
        </w:rPr>
        <w:tab/>
        <w:t>LMF-initiated Location Information Transfer Procedure</w:t>
      </w:r>
      <w:bookmarkEnd w:id="19"/>
    </w:p>
    <w:p w14:paraId="725F7C07" w14:textId="2EF086FC"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 xml:space="preserve">.3.1-1 shows the Location Information Transfer operations for the </w:t>
      </w:r>
      <w:r w:rsidR="00EB1732">
        <w:rPr>
          <w:lang w:eastAsia="ja-JP"/>
        </w:rPr>
        <w:t>downlink</w:t>
      </w:r>
      <w:r w:rsidRPr="0087031C">
        <w:rPr>
          <w:lang w:eastAsia="ja-JP"/>
        </w:rPr>
        <w:t xml:space="preserve"> positioning method when the procedure is initiated by the LMF.</w:t>
      </w:r>
    </w:p>
    <w:p w14:paraId="542606C3" w14:textId="77777777" w:rsidR="00222E9B" w:rsidRPr="0087031C" w:rsidRDefault="00E1148C" w:rsidP="00222E9B">
      <w:pPr>
        <w:pStyle w:val="TH"/>
        <w:rPr>
          <w:lang w:eastAsia="ja-JP"/>
        </w:rPr>
      </w:pPr>
      <w:r>
        <w:rPr>
          <w:lang w:eastAsia="ja-JP"/>
        </w:rPr>
        <w:pict w14:anchorId="74711AD6">
          <v:shape id="_x0000_i1033" type="#_x0000_t75" style="width:355pt;height:131.7pt">
            <v:imagedata r:id="rId22" o:title=""/>
          </v:shape>
        </w:pict>
      </w:r>
    </w:p>
    <w:p w14:paraId="51DE482C" w14:textId="25303D3C"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.3.1-1: LMF-initiated Location Information Transfer Procedure</w:t>
      </w:r>
    </w:p>
    <w:p w14:paraId="578397F3" w14:textId="163B5562" w:rsidR="00222E9B" w:rsidRPr="0087031C" w:rsidRDefault="00222E9B" w:rsidP="00222E9B">
      <w:pPr>
        <w:pStyle w:val="B1"/>
        <w:rPr>
          <w:lang w:eastAsia="ja-JP"/>
        </w:rPr>
      </w:pPr>
      <w:r w:rsidRPr="0087031C">
        <w:rPr>
          <w:lang w:eastAsia="ja-JP"/>
        </w:rPr>
        <w:t>(1)</w:t>
      </w:r>
      <w:r w:rsidRPr="0087031C">
        <w:rPr>
          <w:lang w:eastAsia="ja-JP"/>
        </w:rPr>
        <w:tab/>
        <w:t>The LMF sends an LPP Request Location Information message to the UE. This requ</w:t>
      </w:r>
      <w:r w:rsidR="00EB1732">
        <w:rPr>
          <w:lang w:eastAsia="ja-JP"/>
        </w:rPr>
        <w:t>est includes indication of downlink</w:t>
      </w:r>
      <w:r w:rsidRPr="0087031C">
        <w:rPr>
          <w:lang w:eastAsia="ja-JP"/>
        </w:rPr>
        <w:t xml:space="preserve"> measurements requested, including any needed measurement configuration information, and required response time.</w:t>
      </w:r>
    </w:p>
    <w:p w14:paraId="6E69288E" w14:textId="767D5766" w:rsidR="00222E9B" w:rsidRPr="0087031C" w:rsidRDefault="00EB1732" w:rsidP="00222E9B">
      <w:pPr>
        <w:pStyle w:val="B1"/>
        <w:rPr>
          <w:lang w:eastAsia="ja-JP"/>
        </w:rPr>
      </w:pPr>
      <w:r>
        <w:rPr>
          <w:lang w:eastAsia="ja-JP"/>
        </w:rPr>
        <w:t>(2)</w:t>
      </w:r>
      <w:r>
        <w:rPr>
          <w:lang w:eastAsia="ja-JP"/>
        </w:rPr>
        <w:tab/>
        <w:t>The UE obtains downlink</w:t>
      </w:r>
      <w:r w:rsidR="00222E9B" w:rsidRPr="0087031C">
        <w:rPr>
          <w:lang w:eastAsia="ja-JP"/>
        </w:rPr>
        <w:t xml:space="preserve"> measurements as requested in step 1. The UE then sends an LPP Provide Location Information message to the LMF, before the Response Time provided in step (1) elapsed,</w:t>
      </w:r>
      <w:r>
        <w:rPr>
          <w:lang w:eastAsia="ja-JP"/>
        </w:rPr>
        <w:t xml:space="preserve"> and includes the obtained downlink</w:t>
      </w:r>
      <w:r w:rsidR="00222E9B" w:rsidRPr="0087031C">
        <w:rPr>
          <w:lang w:eastAsia="ja-JP"/>
        </w:rPr>
        <w:t xml:space="preserve"> measurements.  If the UE is unable to perform the requested measurements, or the Response Time elapsed before any of the requested measurements were obtained, the UE return</w:t>
      </w:r>
      <w:r w:rsidR="00222E9B" w:rsidRPr="0087031C">
        <w:rPr>
          <w:lang w:eastAsia="zh-CN"/>
        </w:rPr>
        <w:t>s</w:t>
      </w:r>
      <w:r w:rsidR="00222E9B" w:rsidRPr="0087031C">
        <w:rPr>
          <w:lang w:eastAsia="ja-JP"/>
        </w:rPr>
        <w:t xml:space="preserve"> any information that can be provided in an LPP message of type Provide Location Information which includes a cause indication for the not provided location information.</w:t>
      </w:r>
    </w:p>
    <w:p w14:paraId="5345C346" w14:textId="47C74FA0" w:rsidR="00222E9B" w:rsidRPr="0087031C" w:rsidRDefault="007F1222" w:rsidP="00675EB5">
      <w:pPr>
        <w:pStyle w:val="6"/>
        <w:rPr>
          <w:lang w:eastAsia="ja-JP"/>
        </w:rPr>
      </w:pPr>
      <w:bookmarkStart w:id="20" w:name="_Toc517225968"/>
      <w:r>
        <w:rPr>
          <w:lang w:eastAsia="ja-JP"/>
        </w:rPr>
        <w:lastRenderedPageBreak/>
        <w:t>X.Y.</w:t>
      </w:r>
      <w:r w:rsidR="009A3639">
        <w:rPr>
          <w:lang w:eastAsia="ja-JP"/>
        </w:rPr>
        <w:t>2</w:t>
      </w:r>
      <w:r w:rsidR="00222E9B" w:rsidRPr="0087031C">
        <w:rPr>
          <w:lang w:eastAsia="ja-JP"/>
        </w:rPr>
        <w:t>.3.2</w:t>
      </w:r>
      <w:r w:rsidR="00222E9B" w:rsidRPr="0087031C">
        <w:rPr>
          <w:lang w:eastAsia="ja-JP"/>
        </w:rPr>
        <w:tab/>
        <w:t>UE-initiated Location Information Delivery procedure</w:t>
      </w:r>
      <w:bookmarkEnd w:id="20"/>
    </w:p>
    <w:p w14:paraId="36613FA7" w14:textId="1E95EF3B" w:rsidR="00222E9B" w:rsidRPr="0087031C" w:rsidRDefault="00222E9B" w:rsidP="00222E9B">
      <w:pPr>
        <w:overflowPunct w:val="0"/>
        <w:autoSpaceDE w:val="0"/>
        <w:autoSpaceDN w:val="0"/>
        <w:adjustRightInd w:val="0"/>
        <w:textAlignment w:val="baseline"/>
        <w:rPr>
          <w:lang w:eastAsia="ja-JP"/>
        </w:rPr>
      </w:pPr>
      <w:r w:rsidRPr="0087031C">
        <w:rPr>
          <w:lang w:eastAsia="ja-JP"/>
        </w:rPr>
        <w:t xml:space="preserve">Figure </w:t>
      </w:r>
      <w:r w:rsidR="007F1222">
        <w:rPr>
          <w:lang w:eastAsia="ja-JP"/>
        </w:rPr>
        <w:t>X.Y.Z</w:t>
      </w:r>
      <w:r w:rsidRPr="0087031C">
        <w:rPr>
          <w:lang w:eastAsia="ja-JP"/>
        </w:rPr>
        <w:t>.3.2-1 shows the Location Information Delivery pr</w:t>
      </w:r>
      <w:r w:rsidR="00EB1732">
        <w:rPr>
          <w:lang w:eastAsia="ja-JP"/>
        </w:rPr>
        <w:t>ocedure operations for the downlink</w:t>
      </w:r>
      <w:r w:rsidRPr="0087031C">
        <w:rPr>
          <w:lang w:eastAsia="ja-JP"/>
        </w:rPr>
        <w:t xml:space="preserve"> positioning method when the procedure is initiated by the UE.</w:t>
      </w:r>
    </w:p>
    <w:p w14:paraId="4BD3C0BC" w14:textId="77777777" w:rsidR="00222E9B" w:rsidRPr="0087031C" w:rsidRDefault="00E1148C" w:rsidP="00222E9B">
      <w:pPr>
        <w:pStyle w:val="TH"/>
        <w:rPr>
          <w:lang w:eastAsia="ja-JP"/>
        </w:rPr>
      </w:pPr>
      <w:r>
        <w:rPr>
          <w:lang w:eastAsia="ja-JP"/>
        </w:rPr>
        <w:pict w14:anchorId="321F8020">
          <v:shape id="_x0000_i1034" type="#_x0000_t75" style="width:355pt;height:131.7pt">
            <v:imagedata r:id="rId23" o:title=""/>
          </v:shape>
        </w:pict>
      </w:r>
    </w:p>
    <w:p w14:paraId="1595C8B0" w14:textId="282301A3" w:rsidR="00222E9B" w:rsidRPr="0087031C" w:rsidRDefault="00222E9B" w:rsidP="00222E9B">
      <w:pPr>
        <w:pStyle w:val="TF"/>
        <w:rPr>
          <w:lang w:eastAsia="ja-JP"/>
        </w:rPr>
      </w:pPr>
      <w:r w:rsidRPr="0087031C">
        <w:rPr>
          <w:lang w:eastAsia="ja-JP"/>
        </w:rPr>
        <w:t xml:space="preserve">Figure </w:t>
      </w:r>
      <w:r w:rsidR="007F1222">
        <w:rPr>
          <w:lang w:eastAsia="ja-JP"/>
        </w:rPr>
        <w:t>X.Y.Z</w:t>
      </w:r>
      <w:r w:rsidRPr="0087031C">
        <w:rPr>
          <w:lang w:eastAsia="ja-JP"/>
        </w:rPr>
        <w:t>.3.2-1: UE-initiated Location Information Delivery Procedure.</w:t>
      </w:r>
    </w:p>
    <w:p w14:paraId="2E40B9FE" w14:textId="2C84CFFB" w:rsidR="00222E9B" w:rsidRPr="0087031C" w:rsidRDefault="00222E9B" w:rsidP="00222E9B">
      <w:pPr>
        <w:pStyle w:val="B1"/>
        <w:rPr>
          <w:lang w:eastAsia="ja-JP"/>
        </w:rPr>
      </w:pPr>
      <w:r w:rsidRPr="0087031C">
        <w:rPr>
          <w:lang w:eastAsia="ja-JP"/>
        </w:rPr>
        <w:t>(1)</w:t>
      </w:r>
      <w:r w:rsidRPr="0087031C">
        <w:rPr>
          <w:lang w:eastAsia="ja-JP"/>
        </w:rPr>
        <w:tab/>
        <w:t xml:space="preserve">The UE sends an LPP Provide Location Information message to the LMF. The Provide Location Information </w:t>
      </w:r>
      <w:r w:rsidR="00EB1732">
        <w:rPr>
          <w:lang w:eastAsia="ja-JP"/>
        </w:rPr>
        <w:t>message may include any UE downlink</w:t>
      </w:r>
      <w:r w:rsidRPr="0087031C">
        <w:rPr>
          <w:lang w:eastAsia="ja-JP"/>
        </w:rPr>
        <w:t xml:space="preserve"> measurements already available at the UE.</w:t>
      </w:r>
    </w:p>
    <w:p w14:paraId="0DA08F9C" w14:textId="601ADB9B" w:rsidR="000660D0" w:rsidRPr="0087031C" w:rsidRDefault="000660D0" w:rsidP="000660D0">
      <w:pPr>
        <w:pStyle w:val="4"/>
        <w:numPr>
          <w:ilvl w:val="0"/>
          <w:numId w:val="0"/>
        </w:numPr>
        <w:rPr>
          <w:lang w:eastAsia="ja-JP"/>
        </w:rPr>
      </w:pPr>
      <w:r>
        <w:rPr>
          <w:lang w:eastAsia="ja-JP"/>
        </w:rPr>
        <w:t>X.Y.</w:t>
      </w:r>
      <w:r w:rsidR="009A3639">
        <w:rPr>
          <w:lang w:eastAsia="ja-JP"/>
        </w:rPr>
        <w:t>2</w:t>
      </w:r>
      <w:r w:rsidRPr="0087031C">
        <w:rPr>
          <w:lang w:eastAsia="ja-JP"/>
        </w:rPr>
        <w:t>.</w:t>
      </w:r>
      <w:r>
        <w:rPr>
          <w:lang w:eastAsia="ja-JP"/>
        </w:rPr>
        <w:t xml:space="preserve">4 </w:t>
      </w:r>
      <w:r w:rsidRPr="0087031C">
        <w:rPr>
          <w:lang w:eastAsia="ja-JP"/>
        </w:rPr>
        <w:tab/>
      </w:r>
      <w:r>
        <w:rPr>
          <w:lang w:eastAsia="ja-JP"/>
        </w:rPr>
        <w:t>AoD calculation</w:t>
      </w:r>
      <w:r w:rsidRPr="0087031C">
        <w:rPr>
          <w:lang w:eastAsia="ja-JP"/>
        </w:rPr>
        <w:t xml:space="preserve"> Procedure</w:t>
      </w:r>
    </w:p>
    <w:p w14:paraId="63B20858" w14:textId="03577309" w:rsidR="000660D0" w:rsidRDefault="000660D0" w:rsidP="000660D0">
      <w:pPr>
        <w:overflowPunct w:val="0"/>
        <w:autoSpaceDE w:val="0"/>
        <w:autoSpaceDN w:val="0"/>
        <w:adjustRightInd w:val="0"/>
        <w:textAlignment w:val="baseline"/>
        <w:rPr>
          <w:lang w:eastAsia="ja-JP"/>
        </w:rPr>
      </w:pPr>
      <w:r w:rsidRPr="0087031C">
        <w:rPr>
          <w:lang w:eastAsia="ja-JP"/>
        </w:rPr>
        <w:t xml:space="preserve">The purpose of this procedure is to enable the </w:t>
      </w:r>
      <w:r>
        <w:rPr>
          <w:lang w:eastAsia="ja-JP"/>
        </w:rPr>
        <w:t>LMF</w:t>
      </w:r>
      <w:r w:rsidRPr="0087031C">
        <w:rPr>
          <w:lang w:eastAsia="ja-JP"/>
        </w:rPr>
        <w:t xml:space="preserve"> to</w:t>
      </w:r>
      <w:r>
        <w:rPr>
          <w:lang w:eastAsia="ja-JP"/>
        </w:rPr>
        <w:t xml:space="preserve"> obtain AoD of gNBs for DL-AoD positioning </w:t>
      </w:r>
      <w:r w:rsidR="00323136">
        <w:rPr>
          <w:lang w:eastAsia="ja-JP"/>
        </w:rPr>
        <w:t>method</w:t>
      </w:r>
      <w:r>
        <w:rPr>
          <w:lang w:eastAsia="ja-JP"/>
        </w:rPr>
        <w:t xml:space="preserve">. </w:t>
      </w:r>
      <w:r w:rsidRPr="0087031C">
        <w:rPr>
          <w:lang w:eastAsia="ja-JP"/>
        </w:rPr>
        <w:t xml:space="preserve">Figure </w:t>
      </w:r>
      <w:r>
        <w:rPr>
          <w:lang w:eastAsia="ja-JP"/>
        </w:rPr>
        <w:t>X.Y.Z</w:t>
      </w:r>
      <w:r w:rsidRPr="0087031C">
        <w:rPr>
          <w:lang w:eastAsia="ja-JP"/>
        </w:rPr>
        <w:t>.</w:t>
      </w:r>
      <w:r>
        <w:rPr>
          <w:lang w:eastAsia="ja-JP"/>
        </w:rPr>
        <w:t>4</w:t>
      </w:r>
      <w:r w:rsidRPr="0087031C">
        <w:rPr>
          <w:lang w:eastAsia="ja-JP"/>
        </w:rPr>
        <w:t xml:space="preserve">.1-1 shows the </w:t>
      </w:r>
      <w:r>
        <w:rPr>
          <w:lang w:eastAsia="ja-JP"/>
        </w:rPr>
        <w:t>AoD calculation</w:t>
      </w:r>
      <w:r w:rsidRPr="0087031C">
        <w:rPr>
          <w:lang w:eastAsia="ja-JP"/>
        </w:rPr>
        <w:t xml:space="preserve"> for the </w:t>
      </w:r>
      <w:r>
        <w:rPr>
          <w:lang w:eastAsia="ja-JP"/>
        </w:rPr>
        <w:t>DL-AOD</w:t>
      </w:r>
      <w:r w:rsidRPr="0087031C">
        <w:rPr>
          <w:lang w:eastAsia="ja-JP"/>
        </w:rPr>
        <w:t xml:space="preserve"> positioning method.</w:t>
      </w:r>
    </w:p>
    <w:p w14:paraId="3FF70C68" w14:textId="77777777" w:rsidR="000660D0" w:rsidRPr="004F420B" w:rsidRDefault="000660D0" w:rsidP="000660D0">
      <w:pPr>
        <w:overflowPunct w:val="0"/>
        <w:autoSpaceDE w:val="0"/>
        <w:autoSpaceDN w:val="0"/>
        <w:adjustRightInd w:val="0"/>
        <w:jc w:val="center"/>
        <w:textAlignment w:val="baseline"/>
        <w:rPr>
          <w:rFonts w:eastAsia="MS Mincho"/>
          <w:lang w:eastAsia="ja-JP"/>
        </w:rPr>
      </w:pPr>
      <w:r>
        <w:object w:dxaOrig="6750" w:dyaOrig="3615" w14:anchorId="2405CD45">
          <v:shape id="_x0000_i1035" type="#_x0000_t75" style="width:337.65pt;height:180.9pt" o:ole="">
            <v:imagedata r:id="rId10" o:title=""/>
          </v:shape>
          <o:OLEObject Type="Embed" ProgID="Visio.Drawing.15" ShapeID="_x0000_i1035" DrawAspect="Content" ObjectID="_1631656529" r:id="rId24"/>
        </w:object>
      </w:r>
    </w:p>
    <w:p w14:paraId="03A3D5F7" w14:textId="77777777" w:rsidR="000660D0" w:rsidRDefault="000660D0" w:rsidP="000660D0">
      <w:pPr>
        <w:pStyle w:val="ab"/>
        <w:jc w:val="center"/>
        <w:rPr>
          <w:rFonts w:ascii="Arial" w:eastAsiaTheme="minorEastAsia" w:hAnsi="Arial" w:cs="Times New Roman"/>
          <w:b/>
          <w:lang w:eastAsia="ja-JP"/>
        </w:rPr>
      </w:pPr>
      <w:r w:rsidRPr="00F179B5">
        <w:rPr>
          <w:rFonts w:ascii="Arial" w:eastAsiaTheme="minorEastAsia" w:hAnsi="Arial" w:cs="Times New Roman"/>
          <w:b/>
          <w:lang w:eastAsia="ja-JP"/>
        </w:rPr>
        <w:t>Figure X.Y.Z.</w:t>
      </w:r>
      <w:r>
        <w:rPr>
          <w:rFonts w:ascii="Arial" w:eastAsiaTheme="minorEastAsia" w:hAnsi="Arial" w:cs="Times New Roman"/>
          <w:b/>
          <w:lang w:eastAsia="ja-JP"/>
        </w:rPr>
        <w:t>4</w:t>
      </w:r>
      <w:r w:rsidRPr="00F179B5">
        <w:rPr>
          <w:rFonts w:ascii="Arial" w:eastAsiaTheme="minorEastAsia" w:hAnsi="Arial" w:cs="Times New Roman"/>
          <w:b/>
          <w:lang w:eastAsia="ja-JP"/>
        </w:rPr>
        <w:t xml:space="preserve">.1-1 </w:t>
      </w:r>
      <w:r>
        <w:rPr>
          <w:rFonts w:ascii="Arial" w:eastAsiaTheme="minorEastAsia" w:hAnsi="Arial" w:cs="Times New Roman"/>
          <w:b/>
          <w:lang w:eastAsia="ja-JP"/>
        </w:rPr>
        <w:t>AoD calculation</w:t>
      </w:r>
      <w:r w:rsidRPr="00F179B5">
        <w:rPr>
          <w:rFonts w:ascii="Arial" w:eastAsiaTheme="minorEastAsia" w:hAnsi="Arial" w:cs="Times New Roman"/>
          <w:b/>
          <w:lang w:eastAsia="ja-JP"/>
        </w:rPr>
        <w:t xml:space="preserve"> procedure</w:t>
      </w:r>
    </w:p>
    <w:p w14:paraId="3F541296" w14:textId="02E6B4B0" w:rsidR="000660D0" w:rsidRDefault="000660D0" w:rsidP="000660D0">
      <w:pPr>
        <w:rPr>
          <w:rFonts w:eastAsiaTheme="minorEastAsia"/>
          <w:lang w:eastAsia="zh-CN"/>
        </w:rPr>
      </w:pPr>
      <w:r w:rsidRPr="00F179B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The LMF sends an LPP AoD calculation request message to UE. This request includes RSRP measurement values and corresponding </w:t>
      </w:r>
      <w:r w:rsidR="00284128">
        <w:rPr>
          <w:rFonts w:eastAsiaTheme="minorEastAsia"/>
          <w:lang w:eastAsia="zh-CN"/>
        </w:rPr>
        <w:t xml:space="preserve">RS </w:t>
      </w:r>
      <w:r>
        <w:rPr>
          <w:rFonts w:eastAsiaTheme="minorEastAsia"/>
          <w:lang w:eastAsia="zh-CN"/>
        </w:rPr>
        <w:t xml:space="preserve">index obtained from </w:t>
      </w:r>
      <w:r w:rsidR="004E22AF">
        <w:rPr>
          <w:rFonts w:eastAsiaTheme="minorEastAsia"/>
          <w:lang w:eastAsia="zh-CN"/>
        </w:rPr>
        <w:t xml:space="preserve">the </w:t>
      </w:r>
      <w:r>
        <w:rPr>
          <w:rFonts w:eastAsiaTheme="minorEastAsia"/>
          <w:lang w:eastAsia="zh-CN"/>
        </w:rPr>
        <w:t>UE</w:t>
      </w:r>
      <w:r w:rsidR="004E22AF">
        <w:rPr>
          <w:rFonts w:eastAsiaTheme="minorEastAsia"/>
          <w:lang w:eastAsia="zh-CN"/>
        </w:rPr>
        <w:t xml:space="preserve"> measurement</w:t>
      </w:r>
      <w:r>
        <w:rPr>
          <w:rFonts w:eastAsiaTheme="minorEastAsia"/>
          <w:lang w:eastAsia="zh-CN"/>
        </w:rPr>
        <w:t>.</w:t>
      </w:r>
    </w:p>
    <w:p w14:paraId="1759E4A1" w14:textId="77777777" w:rsidR="000660D0" w:rsidRDefault="000660D0" w:rsidP="000660D0">
      <w:pPr>
        <w:rPr>
          <w:rFonts w:eastAsiaTheme="minorEastAsia"/>
          <w:lang w:eastAsia="zh-CN"/>
        </w:rPr>
      </w:pPr>
      <w:r>
        <w:rPr>
          <w:rFonts w:eastAsiaTheme="minorEastAsia"/>
          <w:lang w:eastAsia="zh-CN"/>
        </w:rPr>
        <w:t>2. The gNB calculates the AoD based on those RSRP measurement values and its antenna configuration.</w:t>
      </w:r>
    </w:p>
    <w:p w14:paraId="6EA4A9AF" w14:textId="67AE7071" w:rsidR="000660D0" w:rsidRDefault="000660D0" w:rsidP="000660D0">
      <w:pPr>
        <w:rPr>
          <w:rFonts w:eastAsiaTheme="minorEastAsia"/>
          <w:lang w:eastAsia="zh-CN"/>
        </w:rPr>
      </w:pPr>
      <w:r>
        <w:rPr>
          <w:rFonts w:eastAsiaTheme="minorEastAsia"/>
          <w:lang w:eastAsia="zh-CN"/>
        </w:rPr>
        <w:t xml:space="preserve">3. The gNB sends LPPa AoD calculation response message to LMF. This response message includes </w:t>
      </w:r>
      <w:r w:rsidR="00157E82">
        <w:rPr>
          <w:rFonts w:eastAsiaTheme="minorEastAsia"/>
          <w:lang w:eastAsia="zh-CN"/>
        </w:rPr>
        <w:t xml:space="preserve">calculated </w:t>
      </w:r>
      <w:r>
        <w:rPr>
          <w:rFonts w:eastAsiaTheme="minorEastAsia"/>
          <w:lang w:eastAsia="zh-CN"/>
        </w:rPr>
        <w:t>AoD results</w:t>
      </w:r>
      <w:r w:rsidR="00157E82">
        <w:rPr>
          <w:rFonts w:eastAsiaTheme="minorEastAsia"/>
          <w:lang w:eastAsia="zh-CN"/>
        </w:rPr>
        <w:t xml:space="preserve"> from Ste</w:t>
      </w:r>
      <w:r w:rsidR="007878E3">
        <w:rPr>
          <w:rFonts w:eastAsiaTheme="minorEastAsia"/>
          <w:lang w:eastAsia="zh-CN"/>
        </w:rPr>
        <w:t>p 2</w:t>
      </w:r>
      <w:r>
        <w:rPr>
          <w:rFonts w:eastAsiaTheme="minorEastAsia"/>
          <w:lang w:eastAsia="zh-CN"/>
        </w:rPr>
        <w:t xml:space="preserve">. </w:t>
      </w:r>
    </w:p>
    <w:p w14:paraId="1EA11985" w14:textId="79C6C638" w:rsidR="00675EB5" w:rsidRPr="000660D0" w:rsidRDefault="00675EB5" w:rsidP="00675EB5">
      <w:pPr>
        <w:pStyle w:val="B1"/>
        <w:rPr>
          <w:lang w:eastAsia="ja-JP"/>
        </w:rPr>
      </w:pPr>
    </w:p>
    <w:p w14:paraId="2D0D6889" w14:textId="77777777" w:rsidR="00222E9B" w:rsidRPr="00675EB5" w:rsidRDefault="00222E9B" w:rsidP="00222E9B">
      <w:pPr>
        <w:rPr>
          <w:lang w:eastAsia="zh-CN"/>
        </w:rPr>
      </w:pPr>
    </w:p>
    <w:p w14:paraId="28EAD41F" w14:textId="6A430952" w:rsidR="00E16156" w:rsidRPr="00F47C6B" w:rsidRDefault="00E16156" w:rsidP="00E16156">
      <w:pPr>
        <w:rPr>
          <w:lang w:eastAsia="zh-CN"/>
        </w:rPr>
      </w:pPr>
    </w:p>
    <w:sectPr w:rsidR="00E16156" w:rsidRPr="00F47C6B" w:rsidSect="00676875">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57E08" w14:textId="77777777" w:rsidR="00DC6FEC" w:rsidRDefault="00DC6FEC">
      <w:pPr>
        <w:spacing w:after="0"/>
      </w:pPr>
      <w:r>
        <w:separator/>
      </w:r>
    </w:p>
  </w:endnote>
  <w:endnote w:type="continuationSeparator" w:id="0">
    <w:p w14:paraId="647F8754" w14:textId="77777777" w:rsidR="00DC6FEC" w:rsidRDefault="00DC6F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B3E8A" w14:textId="77777777" w:rsidR="00DC6FEC" w:rsidRDefault="00DC6FEC">
      <w:pPr>
        <w:spacing w:after="0"/>
      </w:pPr>
      <w:r>
        <w:separator/>
      </w:r>
    </w:p>
  </w:footnote>
  <w:footnote w:type="continuationSeparator" w:id="0">
    <w:p w14:paraId="29F68B3D" w14:textId="77777777" w:rsidR="00DC6FEC" w:rsidRDefault="00DC6F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160CB5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97805"/>
    <w:multiLevelType w:val="hybridMultilevel"/>
    <w:tmpl w:val="3F4A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5740"/>
    <w:rsid w:val="00035A70"/>
    <w:rsid w:val="000419E0"/>
    <w:rsid w:val="0005475D"/>
    <w:rsid w:val="00057506"/>
    <w:rsid w:val="00062C81"/>
    <w:rsid w:val="00064562"/>
    <w:rsid w:val="000660D0"/>
    <w:rsid w:val="00070A2C"/>
    <w:rsid w:val="0007380E"/>
    <w:rsid w:val="000771F3"/>
    <w:rsid w:val="00085965"/>
    <w:rsid w:val="00097277"/>
    <w:rsid w:val="000A228B"/>
    <w:rsid w:val="000B07CD"/>
    <w:rsid w:val="000B45F5"/>
    <w:rsid w:val="000B55BA"/>
    <w:rsid w:val="000B7A21"/>
    <w:rsid w:val="000C30DD"/>
    <w:rsid w:val="000C6C7A"/>
    <w:rsid w:val="000D4314"/>
    <w:rsid w:val="000D4602"/>
    <w:rsid w:val="000F1978"/>
    <w:rsid w:val="000F5C43"/>
    <w:rsid w:val="001036D0"/>
    <w:rsid w:val="00103AD0"/>
    <w:rsid w:val="00114044"/>
    <w:rsid w:val="00114939"/>
    <w:rsid w:val="0013139A"/>
    <w:rsid w:val="00131E9B"/>
    <w:rsid w:val="00141503"/>
    <w:rsid w:val="00142078"/>
    <w:rsid w:val="0014668B"/>
    <w:rsid w:val="00147254"/>
    <w:rsid w:val="001501CF"/>
    <w:rsid w:val="001504BC"/>
    <w:rsid w:val="001526DB"/>
    <w:rsid w:val="00152B89"/>
    <w:rsid w:val="001569EF"/>
    <w:rsid w:val="00157A0C"/>
    <w:rsid w:val="00157B7E"/>
    <w:rsid w:val="00157E82"/>
    <w:rsid w:val="00172730"/>
    <w:rsid w:val="00172ACB"/>
    <w:rsid w:val="00173E2B"/>
    <w:rsid w:val="00181168"/>
    <w:rsid w:val="00187795"/>
    <w:rsid w:val="00192559"/>
    <w:rsid w:val="00197264"/>
    <w:rsid w:val="001A4E52"/>
    <w:rsid w:val="001B4DEC"/>
    <w:rsid w:val="001C15C3"/>
    <w:rsid w:val="001C2261"/>
    <w:rsid w:val="001C2714"/>
    <w:rsid w:val="001D0276"/>
    <w:rsid w:val="001D2E05"/>
    <w:rsid w:val="001D31BA"/>
    <w:rsid w:val="001D5FC5"/>
    <w:rsid w:val="001E1397"/>
    <w:rsid w:val="001E1AE5"/>
    <w:rsid w:val="001F2026"/>
    <w:rsid w:val="00205835"/>
    <w:rsid w:val="00222E9B"/>
    <w:rsid w:val="00223508"/>
    <w:rsid w:val="00223C39"/>
    <w:rsid w:val="002240FE"/>
    <w:rsid w:val="0022502A"/>
    <w:rsid w:val="00227115"/>
    <w:rsid w:val="00227872"/>
    <w:rsid w:val="002377EE"/>
    <w:rsid w:val="00240E1B"/>
    <w:rsid w:val="002449F7"/>
    <w:rsid w:val="002506FF"/>
    <w:rsid w:val="00254D66"/>
    <w:rsid w:val="0026033F"/>
    <w:rsid w:val="002631BA"/>
    <w:rsid w:val="002667D7"/>
    <w:rsid w:val="0027618F"/>
    <w:rsid w:val="00284128"/>
    <w:rsid w:val="0028489E"/>
    <w:rsid w:val="00285EBB"/>
    <w:rsid w:val="00292887"/>
    <w:rsid w:val="00292A6D"/>
    <w:rsid w:val="00297301"/>
    <w:rsid w:val="002A08B0"/>
    <w:rsid w:val="002A3E99"/>
    <w:rsid w:val="002A4EC0"/>
    <w:rsid w:val="002A555A"/>
    <w:rsid w:val="002B45F0"/>
    <w:rsid w:val="002C0133"/>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227"/>
    <w:rsid w:val="003162D6"/>
    <w:rsid w:val="00321E83"/>
    <w:rsid w:val="00323136"/>
    <w:rsid w:val="003234BE"/>
    <w:rsid w:val="003310B1"/>
    <w:rsid w:val="00331E60"/>
    <w:rsid w:val="003345D6"/>
    <w:rsid w:val="003369AD"/>
    <w:rsid w:val="00344445"/>
    <w:rsid w:val="003469BF"/>
    <w:rsid w:val="00347375"/>
    <w:rsid w:val="0035137F"/>
    <w:rsid w:val="00354E70"/>
    <w:rsid w:val="0035647A"/>
    <w:rsid w:val="00356AEC"/>
    <w:rsid w:val="0036170E"/>
    <w:rsid w:val="0037391E"/>
    <w:rsid w:val="00376B98"/>
    <w:rsid w:val="00380117"/>
    <w:rsid w:val="00383136"/>
    <w:rsid w:val="00390010"/>
    <w:rsid w:val="00390673"/>
    <w:rsid w:val="00390952"/>
    <w:rsid w:val="0039614A"/>
    <w:rsid w:val="0039757C"/>
    <w:rsid w:val="003A7D45"/>
    <w:rsid w:val="003B3012"/>
    <w:rsid w:val="003B494D"/>
    <w:rsid w:val="003B55A6"/>
    <w:rsid w:val="003C04FC"/>
    <w:rsid w:val="003C4F42"/>
    <w:rsid w:val="003C5F59"/>
    <w:rsid w:val="003D084E"/>
    <w:rsid w:val="003D4CA9"/>
    <w:rsid w:val="003E02EE"/>
    <w:rsid w:val="003E252C"/>
    <w:rsid w:val="003E3F80"/>
    <w:rsid w:val="003E4120"/>
    <w:rsid w:val="003F19F0"/>
    <w:rsid w:val="003F1E34"/>
    <w:rsid w:val="003F4409"/>
    <w:rsid w:val="003F4F8E"/>
    <w:rsid w:val="003F54C2"/>
    <w:rsid w:val="003F629A"/>
    <w:rsid w:val="003F7B4D"/>
    <w:rsid w:val="00402B87"/>
    <w:rsid w:val="00405534"/>
    <w:rsid w:val="0040645B"/>
    <w:rsid w:val="00407108"/>
    <w:rsid w:val="00413839"/>
    <w:rsid w:val="0041618C"/>
    <w:rsid w:val="00416574"/>
    <w:rsid w:val="004328D8"/>
    <w:rsid w:val="0044214C"/>
    <w:rsid w:val="00443C82"/>
    <w:rsid w:val="00446772"/>
    <w:rsid w:val="00455EC9"/>
    <w:rsid w:val="0045711F"/>
    <w:rsid w:val="004703E9"/>
    <w:rsid w:val="004706A0"/>
    <w:rsid w:val="0047202B"/>
    <w:rsid w:val="004812EA"/>
    <w:rsid w:val="0048288A"/>
    <w:rsid w:val="004877F1"/>
    <w:rsid w:val="00495503"/>
    <w:rsid w:val="0049784B"/>
    <w:rsid w:val="00497B90"/>
    <w:rsid w:val="004A4A56"/>
    <w:rsid w:val="004B0955"/>
    <w:rsid w:val="004B1F4E"/>
    <w:rsid w:val="004B4F91"/>
    <w:rsid w:val="004C2615"/>
    <w:rsid w:val="004C5B3B"/>
    <w:rsid w:val="004D08DB"/>
    <w:rsid w:val="004D208F"/>
    <w:rsid w:val="004D2AC5"/>
    <w:rsid w:val="004D4811"/>
    <w:rsid w:val="004E0014"/>
    <w:rsid w:val="004E22AF"/>
    <w:rsid w:val="004E4C4F"/>
    <w:rsid w:val="004F0207"/>
    <w:rsid w:val="004F135C"/>
    <w:rsid w:val="00503128"/>
    <w:rsid w:val="00505DF3"/>
    <w:rsid w:val="00512DA2"/>
    <w:rsid w:val="00516B3F"/>
    <w:rsid w:val="005202DE"/>
    <w:rsid w:val="00525CD5"/>
    <w:rsid w:val="00532759"/>
    <w:rsid w:val="0053601A"/>
    <w:rsid w:val="00540555"/>
    <w:rsid w:val="00540CAB"/>
    <w:rsid w:val="00540E48"/>
    <w:rsid w:val="00556857"/>
    <w:rsid w:val="0055756D"/>
    <w:rsid w:val="00565AAE"/>
    <w:rsid w:val="00567147"/>
    <w:rsid w:val="0057135F"/>
    <w:rsid w:val="00574477"/>
    <w:rsid w:val="0057788A"/>
    <w:rsid w:val="00577EB0"/>
    <w:rsid w:val="005856BC"/>
    <w:rsid w:val="00594C12"/>
    <w:rsid w:val="005A0C44"/>
    <w:rsid w:val="005B0BC5"/>
    <w:rsid w:val="005B1C28"/>
    <w:rsid w:val="005B5CB3"/>
    <w:rsid w:val="005B6804"/>
    <w:rsid w:val="005B748F"/>
    <w:rsid w:val="005C200E"/>
    <w:rsid w:val="005C2010"/>
    <w:rsid w:val="005C648F"/>
    <w:rsid w:val="005D0926"/>
    <w:rsid w:val="005D2202"/>
    <w:rsid w:val="005E3FC8"/>
    <w:rsid w:val="005E6910"/>
    <w:rsid w:val="005E7039"/>
    <w:rsid w:val="00601D9D"/>
    <w:rsid w:val="00606B1F"/>
    <w:rsid w:val="00617952"/>
    <w:rsid w:val="006231B3"/>
    <w:rsid w:val="006270D6"/>
    <w:rsid w:val="00630B41"/>
    <w:rsid w:val="00632C39"/>
    <w:rsid w:val="00634A09"/>
    <w:rsid w:val="006365CA"/>
    <w:rsid w:val="00642666"/>
    <w:rsid w:val="006452F2"/>
    <w:rsid w:val="006528E5"/>
    <w:rsid w:val="006649D0"/>
    <w:rsid w:val="0067313F"/>
    <w:rsid w:val="00675EB5"/>
    <w:rsid w:val="00676875"/>
    <w:rsid w:val="0067793D"/>
    <w:rsid w:val="00685606"/>
    <w:rsid w:val="006878BC"/>
    <w:rsid w:val="00691E82"/>
    <w:rsid w:val="00693B1B"/>
    <w:rsid w:val="00694530"/>
    <w:rsid w:val="00694E54"/>
    <w:rsid w:val="006A0BAE"/>
    <w:rsid w:val="006A1AFF"/>
    <w:rsid w:val="006A30A0"/>
    <w:rsid w:val="006A3DA5"/>
    <w:rsid w:val="006A568E"/>
    <w:rsid w:val="006B329C"/>
    <w:rsid w:val="006B3E85"/>
    <w:rsid w:val="006B5078"/>
    <w:rsid w:val="006B5B39"/>
    <w:rsid w:val="006B7478"/>
    <w:rsid w:val="006C14FE"/>
    <w:rsid w:val="006C4087"/>
    <w:rsid w:val="006D1561"/>
    <w:rsid w:val="006D6323"/>
    <w:rsid w:val="006E22A8"/>
    <w:rsid w:val="006F57A0"/>
    <w:rsid w:val="00703BB7"/>
    <w:rsid w:val="00707E37"/>
    <w:rsid w:val="00715BF7"/>
    <w:rsid w:val="00723019"/>
    <w:rsid w:val="00731403"/>
    <w:rsid w:val="007402B8"/>
    <w:rsid w:val="00741578"/>
    <w:rsid w:val="00742A7C"/>
    <w:rsid w:val="00745187"/>
    <w:rsid w:val="00745610"/>
    <w:rsid w:val="00753BA1"/>
    <w:rsid w:val="00754CFA"/>
    <w:rsid w:val="007602C0"/>
    <w:rsid w:val="00761A63"/>
    <w:rsid w:val="00761C1E"/>
    <w:rsid w:val="00762BC2"/>
    <w:rsid w:val="00764656"/>
    <w:rsid w:val="007652EB"/>
    <w:rsid w:val="00774450"/>
    <w:rsid w:val="007756A5"/>
    <w:rsid w:val="00775F20"/>
    <w:rsid w:val="00786DB9"/>
    <w:rsid w:val="007878E3"/>
    <w:rsid w:val="00797973"/>
    <w:rsid w:val="007A14BF"/>
    <w:rsid w:val="007A4314"/>
    <w:rsid w:val="007A4B19"/>
    <w:rsid w:val="007A5B44"/>
    <w:rsid w:val="007B1A1D"/>
    <w:rsid w:val="007B2EB8"/>
    <w:rsid w:val="007B4985"/>
    <w:rsid w:val="007B49BC"/>
    <w:rsid w:val="007B5C5E"/>
    <w:rsid w:val="007D14E2"/>
    <w:rsid w:val="007D6508"/>
    <w:rsid w:val="007E219D"/>
    <w:rsid w:val="007E5629"/>
    <w:rsid w:val="007F03B3"/>
    <w:rsid w:val="007F1222"/>
    <w:rsid w:val="00801262"/>
    <w:rsid w:val="00802814"/>
    <w:rsid w:val="0080301D"/>
    <w:rsid w:val="0080479E"/>
    <w:rsid w:val="00804D38"/>
    <w:rsid w:val="00804E62"/>
    <w:rsid w:val="008054D1"/>
    <w:rsid w:val="008056E1"/>
    <w:rsid w:val="008060AE"/>
    <w:rsid w:val="0081352B"/>
    <w:rsid w:val="008159E6"/>
    <w:rsid w:val="00824F33"/>
    <w:rsid w:val="00825648"/>
    <w:rsid w:val="00827B42"/>
    <w:rsid w:val="008403FA"/>
    <w:rsid w:val="0084075F"/>
    <w:rsid w:val="00841130"/>
    <w:rsid w:val="008422D8"/>
    <w:rsid w:val="0084313D"/>
    <w:rsid w:val="008516DF"/>
    <w:rsid w:val="008605A2"/>
    <w:rsid w:val="00861049"/>
    <w:rsid w:val="0086527C"/>
    <w:rsid w:val="00866525"/>
    <w:rsid w:val="00867501"/>
    <w:rsid w:val="0087009F"/>
    <w:rsid w:val="00874490"/>
    <w:rsid w:val="008765A0"/>
    <w:rsid w:val="00880810"/>
    <w:rsid w:val="00880C50"/>
    <w:rsid w:val="008820CC"/>
    <w:rsid w:val="00893082"/>
    <w:rsid w:val="008A5018"/>
    <w:rsid w:val="008A6527"/>
    <w:rsid w:val="008B42FB"/>
    <w:rsid w:val="008C0D0D"/>
    <w:rsid w:val="008C23B9"/>
    <w:rsid w:val="008C3B9C"/>
    <w:rsid w:val="008D1146"/>
    <w:rsid w:val="008D67C1"/>
    <w:rsid w:val="008E060C"/>
    <w:rsid w:val="008E3033"/>
    <w:rsid w:val="008E39CB"/>
    <w:rsid w:val="008E6B3F"/>
    <w:rsid w:val="008E7896"/>
    <w:rsid w:val="008F60F0"/>
    <w:rsid w:val="00900026"/>
    <w:rsid w:val="009043F9"/>
    <w:rsid w:val="00906EC6"/>
    <w:rsid w:val="00915A64"/>
    <w:rsid w:val="00915EED"/>
    <w:rsid w:val="0092156C"/>
    <w:rsid w:val="00922133"/>
    <w:rsid w:val="009303E3"/>
    <w:rsid w:val="00945976"/>
    <w:rsid w:val="009508B4"/>
    <w:rsid w:val="00964241"/>
    <w:rsid w:val="00964F0F"/>
    <w:rsid w:val="009664DC"/>
    <w:rsid w:val="00976F8B"/>
    <w:rsid w:val="0099009B"/>
    <w:rsid w:val="009A1B18"/>
    <w:rsid w:val="009A24A6"/>
    <w:rsid w:val="009A3639"/>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5AEB"/>
    <w:rsid w:val="00A0619E"/>
    <w:rsid w:val="00A07F6E"/>
    <w:rsid w:val="00A1582C"/>
    <w:rsid w:val="00A25EA4"/>
    <w:rsid w:val="00A3051B"/>
    <w:rsid w:val="00A30C8F"/>
    <w:rsid w:val="00A31397"/>
    <w:rsid w:val="00A40E82"/>
    <w:rsid w:val="00A44CDB"/>
    <w:rsid w:val="00A52D31"/>
    <w:rsid w:val="00A60190"/>
    <w:rsid w:val="00A60806"/>
    <w:rsid w:val="00A66248"/>
    <w:rsid w:val="00A706C3"/>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B66AC"/>
    <w:rsid w:val="00AC1B0E"/>
    <w:rsid w:val="00AC5934"/>
    <w:rsid w:val="00AD2078"/>
    <w:rsid w:val="00AD4202"/>
    <w:rsid w:val="00AD5AFA"/>
    <w:rsid w:val="00AE047A"/>
    <w:rsid w:val="00AE26AF"/>
    <w:rsid w:val="00AE71BE"/>
    <w:rsid w:val="00AF0BBA"/>
    <w:rsid w:val="00AF1A65"/>
    <w:rsid w:val="00AF3EFE"/>
    <w:rsid w:val="00AF7A69"/>
    <w:rsid w:val="00B00C36"/>
    <w:rsid w:val="00B00EBF"/>
    <w:rsid w:val="00B03AAC"/>
    <w:rsid w:val="00B067A7"/>
    <w:rsid w:val="00B0743F"/>
    <w:rsid w:val="00B15017"/>
    <w:rsid w:val="00B1713A"/>
    <w:rsid w:val="00B231CF"/>
    <w:rsid w:val="00B318FB"/>
    <w:rsid w:val="00B33580"/>
    <w:rsid w:val="00B36EE3"/>
    <w:rsid w:val="00B42A1C"/>
    <w:rsid w:val="00B45D26"/>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0003"/>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4768A"/>
    <w:rsid w:val="00C51370"/>
    <w:rsid w:val="00C60834"/>
    <w:rsid w:val="00C60EDB"/>
    <w:rsid w:val="00C65A8A"/>
    <w:rsid w:val="00C7250D"/>
    <w:rsid w:val="00C77E42"/>
    <w:rsid w:val="00C82356"/>
    <w:rsid w:val="00C85230"/>
    <w:rsid w:val="00C9185F"/>
    <w:rsid w:val="00C91D0B"/>
    <w:rsid w:val="00C968A1"/>
    <w:rsid w:val="00CA66D3"/>
    <w:rsid w:val="00CB36E1"/>
    <w:rsid w:val="00CB6215"/>
    <w:rsid w:val="00CB7963"/>
    <w:rsid w:val="00CC487F"/>
    <w:rsid w:val="00CD23D5"/>
    <w:rsid w:val="00CD3129"/>
    <w:rsid w:val="00CD552D"/>
    <w:rsid w:val="00CD676D"/>
    <w:rsid w:val="00CE2FE6"/>
    <w:rsid w:val="00CE4030"/>
    <w:rsid w:val="00CE544F"/>
    <w:rsid w:val="00CE6BFB"/>
    <w:rsid w:val="00CE7898"/>
    <w:rsid w:val="00CF3F02"/>
    <w:rsid w:val="00CF553C"/>
    <w:rsid w:val="00CF6A3C"/>
    <w:rsid w:val="00D03030"/>
    <w:rsid w:val="00D035AF"/>
    <w:rsid w:val="00D04412"/>
    <w:rsid w:val="00D1255B"/>
    <w:rsid w:val="00D2558C"/>
    <w:rsid w:val="00D27698"/>
    <w:rsid w:val="00D27950"/>
    <w:rsid w:val="00D34C0C"/>
    <w:rsid w:val="00D36443"/>
    <w:rsid w:val="00D43736"/>
    <w:rsid w:val="00D44771"/>
    <w:rsid w:val="00D50419"/>
    <w:rsid w:val="00D51650"/>
    <w:rsid w:val="00D51F6C"/>
    <w:rsid w:val="00D5401C"/>
    <w:rsid w:val="00D55642"/>
    <w:rsid w:val="00D60D8A"/>
    <w:rsid w:val="00D67394"/>
    <w:rsid w:val="00D70263"/>
    <w:rsid w:val="00D7790F"/>
    <w:rsid w:val="00D77ED6"/>
    <w:rsid w:val="00D94DFA"/>
    <w:rsid w:val="00D95391"/>
    <w:rsid w:val="00D97855"/>
    <w:rsid w:val="00DA4EDB"/>
    <w:rsid w:val="00DB5FDB"/>
    <w:rsid w:val="00DB70D3"/>
    <w:rsid w:val="00DC13E1"/>
    <w:rsid w:val="00DC186F"/>
    <w:rsid w:val="00DC1ABE"/>
    <w:rsid w:val="00DC4070"/>
    <w:rsid w:val="00DC6FEC"/>
    <w:rsid w:val="00DC7103"/>
    <w:rsid w:val="00DD181B"/>
    <w:rsid w:val="00DD2B08"/>
    <w:rsid w:val="00DD3B83"/>
    <w:rsid w:val="00DF095C"/>
    <w:rsid w:val="00DF0F3E"/>
    <w:rsid w:val="00DF44EC"/>
    <w:rsid w:val="00DF510E"/>
    <w:rsid w:val="00DF6B97"/>
    <w:rsid w:val="00E1148C"/>
    <w:rsid w:val="00E11B7A"/>
    <w:rsid w:val="00E16156"/>
    <w:rsid w:val="00E17F24"/>
    <w:rsid w:val="00E20F6D"/>
    <w:rsid w:val="00E2271E"/>
    <w:rsid w:val="00E259E8"/>
    <w:rsid w:val="00E2690C"/>
    <w:rsid w:val="00E27BFC"/>
    <w:rsid w:val="00E33071"/>
    <w:rsid w:val="00E441CA"/>
    <w:rsid w:val="00E44657"/>
    <w:rsid w:val="00E448B5"/>
    <w:rsid w:val="00E56456"/>
    <w:rsid w:val="00E611D9"/>
    <w:rsid w:val="00E62926"/>
    <w:rsid w:val="00E64E18"/>
    <w:rsid w:val="00E74E1F"/>
    <w:rsid w:val="00E81562"/>
    <w:rsid w:val="00E922DC"/>
    <w:rsid w:val="00EA1512"/>
    <w:rsid w:val="00EA268A"/>
    <w:rsid w:val="00EA28F0"/>
    <w:rsid w:val="00EA30F2"/>
    <w:rsid w:val="00EA7F1E"/>
    <w:rsid w:val="00EB1732"/>
    <w:rsid w:val="00EB4299"/>
    <w:rsid w:val="00EB43D4"/>
    <w:rsid w:val="00EB62C0"/>
    <w:rsid w:val="00EB765B"/>
    <w:rsid w:val="00EC6302"/>
    <w:rsid w:val="00EC7362"/>
    <w:rsid w:val="00EC7BD5"/>
    <w:rsid w:val="00ED0AB4"/>
    <w:rsid w:val="00EE2E5B"/>
    <w:rsid w:val="00EE4916"/>
    <w:rsid w:val="00EE749E"/>
    <w:rsid w:val="00EF0CC1"/>
    <w:rsid w:val="00EF155F"/>
    <w:rsid w:val="00F03D94"/>
    <w:rsid w:val="00F179B5"/>
    <w:rsid w:val="00F2037E"/>
    <w:rsid w:val="00F22293"/>
    <w:rsid w:val="00F248DA"/>
    <w:rsid w:val="00F27CA5"/>
    <w:rsid w:val="00F36EF3"/>
    <w:rsid w:val="00F4295D"/>
    <w:rsid w:val="00F433EC"/>
    <w:rsid w:val="00F47C6B"/>
    <w:rsid w:val="00F47E82"/>
    <w:rsid w:val="00F517DF"/>
    <w:rsid w:val="00F53A39"/>
    <w:rsid w:val="00F5555A"/>
    <w:rsid w:val="00F5569A"/>
    <w:rsid w:val="00F55C09"/>
    <w:rsid w:val="00F65BB5"/>
    <w:rsid w:val="00F65D69"/>
    <w:rsid w:val="00F70705"/>
    <w:rsid w:val="00F70FEE"/>
    <w:rsid w:val="00F72E5E"/>
    <w:rsid w:val="00F73E6B"/>
    <w:rsid w:val="00FA028C"/>
    <w:rsid w:val="00FA260E"/>
    <w:rsid w:val="00FA3C23"/>
    <w:rsid w:val="00FB4C4D"/>
    <w:rsid w:val="00FB6E85"/>
    <w:rsid w:val="00FC24A4"/>
    <w:rsid w:val="00FC2A48"/>
    <w:rsid w:val="00FC7A9F"/>
    <w:rsid w:val="00FD19CE"/>
    <w:rsid w:val="00FE22B0"/>
    <w:rsid w:val="00FE4E76"/>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 ??,?????,????,Lista1,목록 단락,リスト段落,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814419768">
      <w:bodyDiv w:val="1"/>
      <w:marLeft w:val="0"/>
      <w:marRight w:val="0"/>
      <w:marTop w:val="0"/>
      <w:marBottom w:val="0"/>
      <w:divBdr>
        <w:top w:val="none" w:sz="0" w:space="0" w:color="auto"/>
        <w:left w:val="none" w:sz="0" w:space="0" w:color="auto"/>
        <w:bottom w:val="none" w:sz="0" w:space="0" w:color="auto"/>
        <w:right w:val="none" w:sz="0" w:space="0" w:color="auto"/>
      </w:divBdr>
    </w:div>
    <w:div w:id="1129282172">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package" Target="embeddings/Microsoft_Visio___6.vsdx"/><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B78B4-8DC5-496C-8489-C5574245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8</cp:revision>
  <dcterms:created xsi:type="dcterms:W3CDTF">2019-09-30T07:48:00Z</dcterms:created>
  <dcterms:modified xsi:type="dcterms:W3CDTF">2019-10-03T17:09:00Z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(3)enhoPKIDEQx5Cqk7Wp0K/b4UP5jTuksWTDja71fsMkxoBeDpraWM3EmVMSaRvEEHPz72SUgT
/2Hc43zeujv/ssLH3/aIGcAvW+PXzcR+mSPAOs4uS9qSfGeoI5+pdqmUGHfSkURQ4qAY/TAw
s8ImoAT8r/ImsbkMhGIOwihfa1QnEIHcJdsQoMAcAgd9kT61/OMFVdslUS4qxv9S26+wkoTb
GToffGp4G1uDhoukK1</vt:lpwstr>
  </property>
  <property fmtid="{D5CDD505-2E9C-101B-9397-08002B2CF9AE}" pid="3" name="_2015_ms_pID_7253431">
    <vt:lpwstr>4q2BQqP64i/RsBWDkRu44mRyRj6KuAc85OYaMGyythsH6U7WqcRmdD
orb/MhgGcMc1lI+rCVBi1vrUn6KcfA/hgBN59ImngEd5cnNVDuMPijN5pusvKEYmUOcDmp08
D29KVtBPBNwTeb99x847HQL+LXroI939tYxujRbs3t3oEpsa2kXeEQwLbmbGQbOVSJExfiXl
MZU4dtRAomQXRdLP2gulY2SfvRKcO/Qbs9Cd</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1570121995</vt:lpwstr>
  </property>
</Properties>
</file>